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1B12D1" w:rsidP="00D13934" w14:paraId="0D9F8FED" w14:textId="77777777">
      <w:pPr>
        <w:ind w:left="-426"/>
        <w:jc w:val="both"/>
      </w:pPr>
    </w:p>
    <w:p w:rsidR="00D13934" w:rsidRPr="001B12D1" w:rsidP="00D13934" w14:paraId="3D613CDB" w14:textId="0903D1FB">
      <w:pPr>
        <w:jc w:val="right"/>
      </w:pPr>
      <w:r w:rsidRPr="001B12D1">
        <w:t xml:space="preserve">Дело № 5- </w:t>
      </w:r>
      <w:r w:rsidRPr="001B12D1" w:rsidR="00696BCA">
        <w:t>998</w:t>
      </w:r>
      <w:r w:rsidRPr="001B12D1">
        <w:t>-</w:t>
      </w:r>
      <w:r w:rsidRPr="001B12D1" w:rsidR="00696BCA">
        <w:t>2004</w:t>
      </w:r>
      <w:r w:rsidRPr="001B12D1">
        <w:t>/20</w:t>
      </w:r>
      <w:r w:rsidRPr="001B12D1" w:rsidR="009A334C">
        <w:t>2</w:t>
      </w:r>
      <w:r w:rsidRPr="001B12D1" w:rsidR="00696BCA">
        <w:t>5</w:t>
      </w:r>
    </w:p>
    <w:p w:rsidR="001B10AC" w:rsidRPr="001B12D1" w:rsidP="00D13934" w14:paraId="56687B85" w14:textId="77777777">
      <w:pPr>
        <w:jc w:val="right"/>
      </w:pPr>
    </w:p>
    <w:p w:rsidR="00D13934" w:rsidRPr="001B12D1" w:rsidP="00D13934" w14:paraId="01576E9E" w14:textId="77777777">
      <w:pPr>
        <w:jc w:val="center"/>
      </w:pPr>
      <w:r w:rsidRPr="001B12D1">
        <w:t>ПОСТАНОВЛЕНИЕ</w:t>
      </w:r>
    </w:p>
    <w:p w:rsidR="00D13934" w:rsidRPr="001B12D1" w:rsidP="00D13934" w14:paraId="123B59F3" w14:textId="77777777">
      <w:pPr>
        <w:jc w:val="center"/>
      </w:pPr>
      <w:r w:rsidRPr="001B12D1">
        <w:t>о назначении административного наказания</w:t>
      </w:r>
    </w:p>
    <w:p w:rsidR="00D13934" w:rsidRPr="001B12D1" w:rsidP="00D13934" w14:paraId="09F67BC0" w14:textId="77777777">
      <w:pPr>
        <w:jc w:val="center"/>
      </w:pPr>
    </w:p>
    <w:p w:rsidR="009A334C" w:rsidRPr="001B12D1" w:rsidP="009A334C" w14:paraId="4FF623C4" w14:textId="555A7D96">
      <w:pPr>
        <w:ind w:firstLine="567"/>
        <w:jc w:val="both"/>
      </w:pPr>
      <w:r w:rsidRPr="001B12D1">
        <w:t xml:space="preserve">10 сентября </w:t>
      </w:r>
      <w:r w:rsidRPr="001B12D1">
        <w:t>202</w:t>
      </w:r>
      <w:r w:rsidRPr="001B12D1">
        <w:t>5</w:t>
      </w:r>
      <w:r w:rsidRPr="001B12D1">
        <w:t xml:space="preserve"> года                                                                         г. Нефтеюганск</w:t>
      </w:r>
    </w:p>
    <w:p w:rsidR="009A334C" w:rsidRPr="001B12D1" w:rsidP="009A334C" w14:paraId="30C70270" w14:textId="77777777">
      <w:pPr>
        <w:ind w:firstLine="567"/>
        <w:jc w:val="both"/>
      </w:pPr>
    </w:p>
    <w:p w:rsidR="009A334C" w:rsidRPr="001B12D1" w:rsidP="009A334C" w14:paraId="5DB557F4" w14:textId="4AB96611">
      <w:pPr>
        <w:ind w:firstLine="567"/>
        <w:jc w:val="both"/>
      </w:pPr>
      <w:r w:rsidRPr="001B12D1">
        <w:tab/>
        <w:t>Мировой судья судебного участка № 3 Нефтеюганского</w:t>
      </w:r>
      <w:r w:rsidRPr="001B12D1">
        <w:t xml:space="preserve"> судебного района Ханты-Мансийского автономного округа – Югры Агзямова Р.В., и.о. мирового судьи судебного участка №</w:t>
      </w:r>
      <w:r w:rsidRPr="001B12D1" w:rsidR="00696BCA">
        <w:t>4</w:t>
      </w:r>
      <w:r w:rsidRPr="001B12D1">
        <w:t xml:space="preserve"> Нефтеюганского судебного района Ханты-Мансийского автономного округа – Югры (628309, ХМАО-Югра, г. Нефтеюганск, 1 мкр-н, дом 30), </w:t>
      </w:r>
    </w:p>
    <w:p w:rsidR="009A334C" w:rsidRPr="001B12D1" w:rsidP="009A334C" w14:paraId="10FC209B" w14:textId="77777777">
      <w:pPr>
        <w:jc w:val="both"/>
      </w:pPr>
      <w:r w:rsidRPr="001B12D1">
        <w:t>рассмот</w:t>
      </w:r>
      <w:r w:rsidRPr="001B12D1">
        <w:t>рев в открытом судебном заседании дело об административном правонарушении в отношении</w:t>
      </w:r>
    </w:p>
    <w:p w:rsidR="00D13934" w:rsidRPr="001B12D1" w:rsidP="009A334C" w14:paraId="337BA28A" w14:textId="113B4F68">
      <w:pPr>
        <w:ind w:left="567"/>
        <w:jc w:val="both"/>
      </w:pPr>
      <w:r w:rsidRPr="001B12D1">
        <w:t xml:space="preserve">Дубинина </w:t>
      </w:r>
      <w:r w:rsidRPr="001B12D1" w:rsidR="008E4F86">
        <w:t>И.С.</w:t>
      </w:r>
      <w:r w:rsidRPr="001B12D1" w:rsidR="000C7090">
        <w:t xml:space="preserve">, </w:t>
      </w:r>
      <w:r w:rsidRPr="001B12D1" w:rsidR="008E4F86">
        <w:t>***</w:t>
      </w:r>
      <w:r w:rsidRPr="001B12D1" w:rsidR="008E4F86">
        <w:t xml:space="preserve"> </w:t>
      </w:r>
      <w:r w:rsidRPr="001B12D1" w:rsidR="000C7090">
        <w:t xml:space="preserve">года рождения, уроженца </w:t>
      </w:r>
      <w:r w:rsidRPr="001B12D1" w:rsidR="008E4F86">
        <w:t>***</w:t>
      </w:r>
      <w:r w:rsidRPr="001B12D1">
        <w:t xml:space="preserve">, </w:t>
      </w:r>
      <w:r w:rsidRPr="001B12D1" w:rsidR="009A334C">
        <w:t xml:space="preserve">работающего в </w:t>
      </w:r>
      <w:r w:rsidRPr="001B12D1" w:rsidR="008E4F86">
        <w:t>***</w:t>
      </w:r>
      <w:r w:rsidRPr="001B12D1">
        <w:t>, п</w:t>
      </w:r>
      <w:r w:rsidRPr="001B12D1" w:rsidR="000C7090">
        <w:t xml:space="preserve">роживающего по адресу: </w:t>
      </w:r>
      <w:r w:rsidRPr="001B12D1" w:rsidR="008E4F86">
        <w:t>***</w:t>
      </w:r>
      <w:r w:rsidRPr="001B12D1" w:rsidR="009A334C">
        <w:t xml:space="preserve">, </w:t>
      </w:r>
      <w:r w:rsidRPr="001B12D1">
        <w:t xml:space="preserve">водительское удостоверение: </w:t>
      </w:r>
      <w:r w:rsidRPr="001B12D1" w:rsidR="008E4F86">
        <w:t>***</w:t>
      </w:r>
      <w:r w:rsidRPr="001B12D1" w:rsidR="009A334C">
        <w:t>,</w:t>
      </w:r>
    </w:p>
    <w:p w:rsidR="00D13934" w:rsidRPr="001B12D1" w:rsidP="009A334C" w14:paraId="291765DF" w14:textId="77777777">
      <w:pPr>
        <w:pStyle w:val="BodyText"/>
      </w:pPr>
      <w:r w:rsidRPr="001B12D1">
        <w:t>в совершении административного правонарушения, предусмотренного ч.</w:t>
      </w:r>
      <w:r w:rsidRPr="001B12D1" w:rsidR="005B1FB2">
        <w:t>2 ст. 12.2</w:t>
      </w:r>
      <w:r w:rsidRPr="001B12D1">
        <w:t xml:space="preserve"> Кодекса Российской Федерации об административных правонарушениях,</w:t>
      </w:r>
    </w:p>
    <w:p w:rsidR="00D13934" w:rsidRPr="001B12D1" w:rsidP="00D13934" w14:paraId="01ABD868" w14:textId="77777777"/>
    <w:p w:rsidR="00D13934" w:rsidRPr="001B12D1" w:rsidP="00D13934" w14:paraId="3899D0B1" w14:textId="77777777">
      <w:pPr>
        <w:jc w:val="center"/>
        <w:rPr>
          <w:bCs/>
        </w:rPr>
      </w:pPr>
      <w:r w:rsidRPr="001B12D1">
        <w:rPr>
          <w:bCs/>
        </w:rPr>
        <w:t>У С Т А Н О В И Л:</w:t>
      </w:r>
    </w:p>
    <w:p w:rsidR="00D13934" w:rsidRPr="001B12D1" w:rsidP="00D13934" w14:paraId="7FE7F802" w14:textId="77777777"/>
    <w:p w:rsidR="00170D77" w:rsidRPr="001B12D1" w:rsidP="00EB31D7" w14:paraId="0122502E" w14:textId="1ACDD58A">
      <w:pPr>
        <w:ind w:firstLine="567"/>
        <w:jc w:val="both"/>
      </w:pPr>
      <w:r w:rsidRPr="001B12D1">
        <w:t>Дубинин И.С.</w:t>
      </w:r>
      <w:r w:rsidRPr="001B12D1" w:rsidR="00D13934">
        <w:t xml:space="preserve">, </w:t>
      </w:r>
      <w:r w:rsidRPr="001B12D1">
        <w:t>31.05.2025</w:t>
      </w:r>
      <w:r w:rsidRPr="001B12D1" w:rsidR="00D13934">
        <w:t xml:space="preserve"> в </w:t>
      </w:r>
      <w:r w:rsidRPr="001B12D1" w:rsidR="009A334C">
        <w:t>1</w:t>
      </w:r>
      <w:r w:rsidRPr="001B12D1">
        <w:t>8</w:t>
      </w:r>
      <w:r w:rsidRPr="001B12D1" w:rsidR="009A334C">
        <w:t>:</w:t>
      </w:r>
      <w:r w:rsidRPr="001B12D1">
        <w:t>15</w:t>
      </w:r>
      <w:r w:rsidRPr="001B12D1" w:rsidR="00D13934">
        <w:t>,</w:t>
      </w:r>
      <w:r w:rsidRPr="001B12D1" w:rsidR="000C7090">
        <w:t xml:space="preserve"> на </w:t>
      </w:r>
      <w:r w:rsidRPr="001B12D1">
        <w:t>373 км</w:t>
      </w:r>
      <w:r w:rsidRPr="001B12D1" w:rsidR="009A334C">
        <w:t xml:space="preserve"> автодороги Тюмень-Ханты-Мансийск,</w:t>
      </w:r>
      <w:r w:rsidRPr="001B12D1">
        <w:t xml:space="preserve"> Уватског</w:t>
      </w:r>
      <w:r w:rsidRPr="001B12D1" w:rsidR="00024F42">
        <w:t>о</w:t>
      </w:r>
      <w:r w:rsidRPr="001B12D1">
        <w:t xml:space="preserve"> района, Тюменской области, </w:t>
      </w:r>
      <w:r w:rsidRPr="001B12D1" w:rsidR="00EB31D7">
        <w:t>в нарушение требований п</w:t>
      </w:r>
      <w:r w:rsidRPr="001B12D1">
        <w:t>ункт</w:t>
      </w:r>
      <w:r w:rsidRPr="001B12D1">
        <w:t>а</w:t>
      </w:r>
      <w:r w:rsidRPr="001B12D1">
        <w:t xml:space="preserve"> 2.3.1 Правил дорожного движения Российской Федерации, </w:t>
      </w:r>
      <w:r w:rsidRPr="001B12D1">
        <w:t>(</w:t>
      </w:r>
      <w:r w:rsidRPr="001B12D1">
        <w:t>утвержденных постановлением Правительства Российской Фед</w:t>
      </w:r>
      <w:r w:rsidRPr="001B12D1">
        <w:t>ерации от 23 октября 1993 года N 1090</w:t>
      </w:r>
      <w:r w:rsidRPr="001B12D1">
        <w:t>)</w:t>
      </w:r>
      <w:r w:rsidRPr="001B12D1" w:rsidR="00D13934">
        <w:t xml:space="preserve">, управлял автомобилем </w:t>
      </w:r>
      <w:r w:rsidRPr="001B12D1" w:rsidR="008E4F86">
        <w:t>***</w:t>
      </w:r>
      <w:r w:rsidRPr="001B12D1" w:rsidR="009A334C">
        <w:t xml:space="preserve">, г/н </w:t>
      </w:r>
      <w:r w:rsidRPr="001B12D1" w:rsidR="008E4F86">
        <w:t>***</w:t>
      </w:r>
      <w:r w:rsidRPr="001B12D1" w:rsidR="00D13934">
        <w:t xml:space="preserve">, </w:t>
      </w:r>
      <w:r w:rsidRPr="001B12D1" w:rsidR="00CF2D05">
        <w:t>оборудованным с применением материалов (</w:t>
      </w:r>
      <w:r w:rsidRPr="001B12D1">
        <w:t>грязи искусственной</w:t>
      </w:r>
      <w:r w:rsidRPr="001B12D1" w:rsidR="00CF2D05">
        <w:t>), препятствующих идентификации государственных регистрационных знаков</w:t>
      </w:r>
      <w:r w:rsidRPr="001B12D1">
        <w:t xml:space="preserve">.   </w:t>
      </w:r>
    </w:p>
    <w:p w:rsidR="00393F36" w:rsidRPr="001B12D1" w:rsidP="00D13934" w14:paraId="727A90C5" w14:textId="0DF3A0A5">
      <w:pPr>
        <w:widowControl w:val="0"/>
        <w:autoSpaceDE w:val="0"/>
        <w:autoSpaceDN w:val="0"/>
        <w:adjustRightInd w:val="0"/>
        <w:ind w:firstLine="567"/>
        <w:jc w:val="both"/>
      </w:pPr>
      <w:r w:rsidRPr="001B12D1">
        <w:t xml:space="preserve">В судебном заседании </w:t>
      </w:r>
      <w:r w:rsidRPr="001B12D1" w:rsidR="000327C9">
        <w:t>Дубинин И.С.</w:t>
      </w:r>
      <w:r w:rsidRPr="001B12D1">
        <w:t xml:space="preserve"> </w:t>
      </w:r>
      <w:r w:rsidRPr="001B12D1" w:rsidR="000327C9">
        <w:t>не отрицал, что номера были грязные,</w:t>
      </w:r>
      <w:r w:rsidRPr="001B12D1" w:rsidR="00C802A6">
        <w:t xml:space="preserve"> в связи с погодными условиями,</w:t>
      </w:r>
      <w:r w:rsidRPr="001B12D1" w:rsidR="000F3B6F">
        <w:t xml:space="preserve"> однако при этом полагал, ч</w:t>
      </w:r>
      <w:r w:rsidRPr="001B12D1" w:rsidR="000327C9">
        <w:t>то его действия подлежат квалификации по ч.1 ст. 12.2 КоАП РФ</w:t>
      </w:r>
      <w:r w:rsidRPr="001B12D1">
        <w:t>.</w:t>
      </w:r>
      <w:r w:rsidRPr="001B12D1" w:rsidR="0066264A">
        <w:t xml:space="preserve"> Кроме того</w:t>
      </w:r>
      <w:r w:rsidRPr="001B12D1" w:rsidR="00295B48">
        <w:t>,</w:t>
      </w:r>
      <w:r w:rsidRPr="001B12D1" w:rsidR="0066264A">
        <w:t xml:space="preserve"> пояснил, что не был извещен о необходимости явиться в отделение Госавтоинспекции для внесения изменений в протокол</w:t>
      </w:r>
      <w:r w:rsidRPr="001B12D1" w:rsidR="00C802A6">
        <w:t>. П</w:t>
      </w:r>
      <w:r w:rsidRPr="001B12D1" w:rsidR="0066264A">
        <w:t>редостави</w:t>
      </w:r>
      <w:r w:rsidRPr="001B12D1" w:rsidR="00C802A6">
        <w:t>л</w:t>
      </w:r>
      <w:r w:rsidRPr="001B12D1" w:rsidR="0066264A">
        <w:t xml:space="preserve"> детализацию звонков, согласно которой 01.08.2025 ему поступил</w:t>
      </w:r>
      <w:r w:rsidRPr="001B12D1" w:rsidR="00C802A6">
        <w:t>о</w:t>
      </w:r>
      <w:r w:rsidRPr="001B12D1" w:rsidR="0066264A">
        <w:t xml:space="preserve"> два звонка с указанного в телефонограмме </w:t>
      </w:r>
      <w:r w:rsidRPr="001B12D1" w:rsidR="00024F42">
        <w:t xml:space="preserve">номера </w:t>
      </w:r>
      <w:r w:rsidRPr="001B12D1" w:rsidR="0066264A">
        <w:t>+</w:t>
      </w:r>
      <w:r w:rsidRPr="001B12D1" w:rsidR="00D54521">
        <w:t xml:space="preserve"> ***</w:t>
      </w:r>
      <w:r w:rsidRPr="001B12D1" w:rsidR="0066264A">
        <w:t>, однако звонки были продолжительностью 6 секунд,</w:t>
      </w:r>
      <w:r w:rsidRPr="001B12D1" w:rsidR="00024F42">
        <w:t xml:space="preserve"> </w:t>
      </w:r>
      <w:r w:rsidRPr="001B12D1" w:rsidR="0066264A">
        <w:t>текст</w:t>
      </w:r>
      <w:r w:rsidRPr="001B12D1" w:rsidR="005C6D91">
        <w:t>,</w:t>
      </w:r>
      <w:r w:rsidRPr="001B12D1" w:rsidR="0066264A">
        <w:t xml:space="preserve"> который </w:t>
      </w:r>
      <w:r w:rsidRPr="001B12D1" w:rsidR="00024F42">
        <w:t>указан</w:t>
      </w:r>
      <w:r w:rsidRPr="001B12D1" w:rsidR="0066264A">
        <w:t xml:space="preserve"> в телефонограмме</w:t>
      </w:r>
      <w:r w:rsidRPr="001B12D1" w:rsidR="00C802A6">
        <w:t>,</w:t>
      </w:r>
      <w:r w:rsidRPr="001B12D1" w:rsidR="0066264A">
        <w:t xml:space="preserve"> не </w:t>
      </w:r>
      <w:r w:rsidRPr="001B12D1" w:rsidR="00024F42">
        <w:t>соответствует</w:t>
      </w:r>
      <w:r w:rsidRPr="001B12D1" w:rsidR="0066264A">
        <w:t xml:space="preserve"> действительности, </w:t>
      </w:r>
      <w:r w:rsidRPr="001B12D1" w:rsidR="005C6D91">
        <w:t>поскольку с ним никто не разговаривал</w:t>
      </w:r>
      <w:r w:rsidRPr="001B12D1" w:rsidR="004D3845">
        <w:t xml:space="preserve">. Изменения в протокол были внесены в его отсутствие, </w:t>
      </w:r>
      <w:r w:rsidRPr="001B12D1" w:rsidR="0066264A">
        <w:t>в связи с чем считает, что был нарушен</w:t>
      </w:r>
      <w:r w:rsidRPr="001B12D1" w:rsidR="004D3845">
        <w:t xml:space="preserve"> порядок внесения изменений в протокол</w:t>
      </w:r>
      <w:r w:rsidRPr="001B12D1" w:rsidR="00024F42">
        <w:t>.</w:t>
      </w:r>
      <w:r w:rsidRPr="001B12D1">
        <w:t xml:space="preserve"> </w:t>
      </w:r>
      <w:r w:rsidRPr="001B12D1">
        <w:t>П</w:t>
      </w:r>
      <w:r w:rsidRPr="001B12D1">
        <w:t xml:space="preserve">оскольку </w:t>
      </w:r>
      <w:r w:rsidRPr="001B12D1">
        <w:t xml:space="preserve">в его собственности имеется несколько </w:t>
      </w:r>
      <w:r w:rsidRPr="001B12D1">
        <w:t>автомобил</w:t>
      </w:r>
      <w:r w:rsidRPr="001B12D1">
        <w:t>ей, которые им по договору аренды были переданы во временное владение и пользование, соответственно</w:t>
      </w:r>
      <w:r w:rsidRPr="001B12D1" w:rsidR="00725FA0">
        <w:t>,</w:t>
      </w:r>
      <w:r w:rsidRPr="001B12D1">
        <w:t xml:space="preserve"> н</w:t>
      </w:r>
      <w:r w:rsidRPr="001B12D1">
        <w:t>е все правонарушения, указанные в реестре правонарушений, совер</w:t>
      </w:r>
      <w:r w:rsidRPr="001B12D1">
        <w:t>шил он</w:t>
      </w:r>
      <w:r w:rsidRPr="001B12D1">
        <w:t xml:space="preserve">. Однако постановления не обжаловал, при этом все штрафы оплачены. </w:t>
      </w:r>
      <w:r w:rsidRPr="001B12D1">
        <w:t xml:space="preserve"> </w:t>
      </w:r>
    </w:p>
    <w:p w:rsidR="00D13934" w:rsidRPr="001B12D1" w:rsidP="00D13934" w14:paraId="3FC0ADC5" w14:textId="062C7469">
      <w:pPr>
        <w:widowControl w:val="0"/>
        <w:autoSpaceDE w:val="0"/>
        <w:autoSpaceDN w:val="0"/>
        <w:adjustRightInd w:val="0"/>
        <w:ind w:firstLine="567"/>
        <w:jc w:val="both"/>
      </w:pPr>
      <w:r w:rsidRPr="001B12D1">
        <w:t xml:space="preserve">Мировой судья, </w:t>
      </w:r>
      <w:r w:rsidRPr="001B12D1" w:rsidR="009A334C">
        <w:t xml:space="preserve">выслушав </w:t>
      </w:r>
      <w:r w:rsidRPr="001B12D1" w:rsidR="000327C9">
        <w:t>Дубинина И.С.</w:t>
      </w:r>
      <w:r w:rsidRPr="001B12D1" w:rsidR="009A334C">
        <w:t xml:space="preserve">, </w:t>
      </w:r>
      <w:r w:rsidRPr="001B12D1">
        <w:t xml:space="preserve">исследовав материалы дела, считает, что вина </w:t>
      </w:r>
      <w:r w:rsidRPr="001B12D1" w:rsidR="000327C9">
        <w:t>Дубинина И.С.</w:t>
      </w:r>
      <w:r w:rsidRPr="001B12D1">
        <w:t xml:space="preserve"> в совершении правонарушения полностью доказана и подтверждается следующими доказате</w:t>
      </w:r>
      <w:r w:rsidRPr="001B12D1">
        <w:t>льствами:</w:t>
      </w:r>
    </w:p>
    <w:p w:rsidR="00D13934" w:rsidRPr="001B12D1" w:rsidP="00D13934" w14:paraId="5DD73B5D" w14:textId="51B1B2FE">
      <w:pPr>
        <w:ind w:firstLine="567"/>
        <w:jc w:val="both"/>
      </w:pPr>
      <w:r w:rsidRPr="001B12D1">
        <w:t xml:space="preserve">- протоколом </w:t>
      </w:r>
      <w:r w:rsidRPr="001B12D1" w:rsidR="00D54521">
        <w:t>***</w:t>
      </w:r>
      <w:r w:rsidRPr="001B12D1" w:rsidR="00D54521">
        <w:t xml:space="preserve"> </w:t>
      </w:r>
      <w:r w:rsidRPr="001B12D1">
        <w:t>об административном правонарушении</w:t>
      </w:r>
      <w:r w:rsidRPr="001B12D1" w:rsidR="00671859">
        <w:t xml:space="preserve"> от </w:t>
      </w:r>
      <w:r w:rsidRPr="001B12D1" w:rsidR="000F3B6F">
        <w:t>31.05.2025</w:t>
      </w:r>
      <w:r w:rsidRPr="001B12D1">
        <w:t>, согласно которому</w:t>
      </w:r>
      <w:r w:rsidRPr="001B12D1" w:rsidR="00CF2D05">
        <w:t xml:space="preserve"> </w:t>
      </w:r>
      <w:r w:rsidRPr="001B12D1" w:rsidR="000F3B6F">
        <w:t>Дубинин И.С., 31.05.2025 в 18:15, на 373 км автодороги Тюмень-Ханты-Мансийск, Уватског</w:t>
      </w:r>
      <w:r w:rsidRPr="001B12D1" w:rsidR="00C802A6">
        <w:t>о</w:t>
      </w:r>
      <w:r w:rsidRPr="001B12D1" w:rsidR="000F3B6F">
        <w:t xml:space="preserve"> района, Тюменской области, в нарушение требований пункта 2.3.1 Правил дорожного движения Российской Федерации, (утвержденных постановлением Правительства Российской Федерации от 23 октября 1993 года N 1090), управлял автомобилем </w:t>
      </w:r>
      <w:r w:rsidRPr="001B12D1" w:rsidR="008E4F86">
        <w:t>***</w:t>
      </w:r>
      <w:r w:rsidRPr="001B12D1" w:rsidR="000F3B6F">
        <w:t xml:space="preserve">, г/н </w:t>
      </w:r>
      <w:r w:rsidRPr="001B12D1" w:rsidR="008E4F86">
        <w:t>***</w:t>
      </w:r>
      <w:r w:rsidRPr="001B12D1" w:rsidR="000F3B6F">
        <w:t>, оборудованным с применением материалов (грязи искусственной), препятствующих идентификации государственных регистрационных знаков</w:t>
      </w:r>
      <w:r w:rsidRPr="001B12D1" w:rsidR="009D6016">
        <w:t xml:space="preserve">. </w:t>
      </w:r>
      <w:r w:rsidRPr="001B12D1">
        <w:t xml:space="preserve">В данном протоколе имеется собственноручная подпись </w:t>
      </w:r>
      <w:r w:rsidRPr="001B12D1" w:rsidR="000327C9">
        <w:t>Дубинина И.С.</w:t>
      </w:r>
      <w:r w:rsidRPr="001B12D1">
        <w:t xml:space="preserve"> о том, что он с данным протоколом ознакомлен, права </w:t>
      </w:r>
      <w:r w:rsidRPr="001B12D1">
        <w:t>ему разъяснены</w:t>
      </w:r>
      <w:r w:rsidRPr="001B12D1" w:rsidR="00225960">
        <w:t xml:space="preserve">, </w:t>
      </w:r>
      <w:r w:rsidRPr="001B12D1" w:rsidR="00EB31D7">
        <w:t xml:space="preserve">копию протокола получил, замечаний по содержанию протокола не </w:t>
      </w:r>
      <w:r w:rsidRPr="001B12D1" w:rsidR="00EB31D7">
        <w:t xml:space="preserve">имеет, </w:t>
      </w:r>
      <w:r w:rsidRPr="001B12D1" w:rsidR="00225960">
        <w:t xml:space="preserve">а также объяснения </w:t>
      </w:r>
      <w:r w:rsidRPr="001B12D1" w:rsidR="000327C9">
        <w:t>Дубинина И.С.</w:t>
      </w:r>
      <w:r w:rsidRPr="001B12D1" w:rsidR="00225960">
        <w:t xml:space="preserve"> о </w:t>
      </w:r>
      <w:r w:rsidRPr="001B12D1" w:rsidR="001B10AC">
        <w:t>том, что</w:t>
      </w:r>
      <w:r w:rsidRPr="001B12D1" w:rsidR="000F3B6F">
        <w:t xml:space="preserve"> не согласен, номер грязный естественными условиями эксплуатации</w:t>
      </w:r>
      <w:r w:rsidRPr="001B12D1">
        <w:t>;</w:t>
      </w:r>
    </w:p>
    <w:p w:rsidR="00D13934" w:rsidRPr="001B12D1" w:rsidP="00D13934" w14:paraId="250D4A62" w14:textId="77777777">
      <w:pPr>
        <w:ind w:firstLine="567"/>
        <w:jc w:val="both"/>
      </w:pPr>
      <w:r w:rsidRPr="001B12D1">
        <w:t>-</w:t>
      </w:r>
      <w:r w:rsidRPr="001B12D1" w:rsidR="00CF2D05">
        <w:t xml:space="preserve"> </w:t>
      </w:r>
      <w:r w:rsidRPr="001B12D1" w:rsidR="009D6016">
        <w:t>фототаблицей</w:t>
      </w:r>
      <w:r w:rsidRPr="001B12D1" w:rsidR="00EB31D7">
        <w:t>, согласно которой при визуальном осмотре подтверждается, что грязь нанесена с целью затруднения идентификации государственных регистрационных номеров (переднего и заднего)</w:t>
      </w:r>
      <w:r w:rsidRPr="001B12D1">
        <w:t>;</w:t>
      </w:r>
    </w:p>
    <w:p w:rsidR="00295B48" w:rsidRPr="001B12D1" w:rsidP="00295B48" w14:paraId="313BFEF7" w14:textId="105AF187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  <w:lang w:bidi="ru-RU"/>
        </w:rPr>
      </w:pPr>
      <w:r w:rsidRPr="001B12D1">
        <w:rPr>
          <w:sz w:val="24"/>
          <w:szCs w:val="24"/>
        </w:rPr>
        <w:t xml:space="preserve">- </w:t>
      </w:r>
      <w:r w:rsidRPr="001B12D1">
        <w:rPr>
          <w:sz w:val="24"/>
          <w:szCs w:val="24"/>
          <w:lang w:eastAsia="ru-RU"/>
        </w:rPr>
        <w:t>рапорт</w:t>
      </w:r>
      <w:r w:rsidRPr="001B12D1" w:rsidR="00EB0F1C">
        <w:rPr>
          <w:sz w:val="24"/>
          <w:szCs w:val="24"/>
          <w:lang w:eastAsia="ru-RU"/>
        </w:rPr>
        <w:t>ом</w:t>
      </w:r>
      <w:r w:rsidRPr="001B12D1">
        <w:rPr>
          <w:sz w:val="24"/>
          <w:szCs w:val="24"/>
          <w:lang w:eastAsia="ru-RU"/>
        </w:rPr>
        <w:t xml:space="preserve"> </w:t>
      </w:r>
      <w:r w:rsidRPr="001B12D1" w:rsidR="00EB0F1C">
        <w:rPr>
          <w:sz w:val="24"/>
          <w:szCs w:val="24"/>
          <w:lang w:eastAsia="ru-RU"/>
        </w:rPr>
        <w:t xml:space="preserve">старшего </w:t>
      </w:r>
      <w:r w:rsidRPr="001B12D1">
        <w:rPr>
          <w:sz w:val="24"/>
          <w:szCs w:val="24"/>
          <w:lang w:eastAsia="ru-RU"/>
        </w:rPr>
        <w:t>инспектор</w:t>
      </w:r>
      <w:r w:rsidRPr="001B12D1" w:rsidR="00EB0F1C">
        <w:rPr>
          <w:sz w:val="24"/>
          <w:szCs w:val="24"/>
          <w:lang w:eastAsia="ru-RU"/>
        </w:rPr>
        <w:t>а</w:t>
      </w:r>
      <w:r w:rsidRPr="001B12D1">
        <w:rPr>
          <w:sz w:val="24"/>
          <w:szCs w:val="24"/>
          <w:lang w:eastAsia="ru-RU"/>
        </w:rPr>
        <w:t xml:space="preserve"> ДПС</w:t>
      </w:r>
      <w:r w:rsidRPr="001B12D1" w:rsidR="0066264A">
        <w:rPr>
          <w:sz w:val="24"/>
          <w:szCs w:val="24"/>
          <w:lang w:eastAsia="ru-RU"/>
        </w:rPr>
        <w:t xml:space="preserve"> ОВ ДПС Госавтоинспекции ОМВД России по Уватскому району Салахова З.Р., </w:t>
      </w:r>
      <w:r w:rsidRPr="001B12D1" w:rsidR="00EB0F1C">
        <w:rPr>
          <w:sz w:val="24"/>
          <w:szCs w:val="24"/>
          <w:lang w:eastAsia="ru-RU"/>
        </w:rPr>
        <w:t>из которого следует, что</w:t>
      </w:r>
      <w:r w:rsidRPr="001B12D1" w:rsidR="005A3F27">
        <w:rPr>
          <w:sz w:val="24"/>
          <w:szCs w:val="24"/>
          <w:lang w:eastAsia="ru-RU"/>
        </w:rPr>
        <w:t xml:space="preserve"> </w:t>
      </w:r>
      <w:r w:rsidRPr="001B12D1">
        <w:rPr>
          <w:sz w:val="24"/>
          <w:szCs w:val="24"/>
          <w:lang w:eastAsia="ru-RU"/>
        </w:rPr>
        <w:t>в</w:t>
      </w:r>
      <w:r w:rsidRPr="001B12D1">
        <w:rPr>
          <w:sz w:val="24"/>
          <w:szCs w:val="24"/>
          <w:lang w:bidi="ru-RU"/>
        </w:rPr>
        <w:t xml:space="preserve"> </w:t>
      </w:r>
      <w:r w:rsidRPr="001B12D1">
        <w:rPr>
          <w:sz w:val="24"/>
          <w:szCs w:val="24"/>
          <w:lang w:bidi="ru-RU"/>
        </w:rPr>
        <w:t xml:space="preserve">18 часов 15 минут 31.05.2025 на 373 км а/д Тюмень-Ханты-Мансийск Тюменской области Уватского района была остановлена автомашина </w:t>
      </w:r>
      <w:r w:rsidRPr="001B12D1" w:rsidR="008E4F86">
        <w:rPr>
          <w:sz w:val="24"/>
          <w:szCs w:val="24"/>
          <w:lang w:bidi="ru-RU"/>
        </w:rPr>
        <w:t>***</w:t>
      </w:r>
      <w:r w:rsidRPr="001B12D1">
        <w:rPr>
          <w:sz w:val="24"/>
          <w:szCs w:val="24"/>
          <w:lang w:bidi="ru-RU"/>
        </w:rPr>
        <w:t xml:space="preserve"> г/н </w:t>
      </w:r>
      <w:r w:rsidRPr="001B12D1" w:rsidR="00D54521">
        <w:rPr>
          <w:sz w:val="24"/>
          <w:szCs w:val="24"/>
        </w:rPr>
        <w:t>***</w:t>
      </w:r>
      <w:r w:rsidRPr="001B12D1" w:rsidR="00D54521">
        <w:rPr>
          <w:sz w:val="24"/>
          <w:szCs w:val="24"/>
        </w:rPr>
        <w:t xml:space="preserve"> </w:t>
      </w:r>
      <w:r w:rsidRPr="001B12D1">
        <w:rPr>
          <w:sz w:val="24"/>
          <w:szCs w:val="24"/>
          <w:lang w:bidi="ru-RU"/>
        </w:rPr>
        <w:t>для проверки документов. В ходе проверки документов было установлено, что вышеуказанной автомашин</w:t>
      </w:r>
      <w:r w:rsidRPr="001B12D1">
        <w:rPr>
          <w:sz w:val="24"/>
          <w:szCs w:val="24"/>
          <w:lang w:bidi="ru-RU"/>
        </w:rPr>
        <w:t xml:space="preserve">ой управляет </w:t>
      </w:r>
      <w:r w:rsidRPr="001B12D1">
        <w:rPr>
          <w:sz w:val="24"/>
          <w:szCs w:val="24"/>
          <w:lang w:bidi="ru-RU"/>
        </w:rPr>
        <w:t>Д</w:t>
      </w:r>
      <w:r w:rsidRPr="001B12D1">
        <w:rPr>
          <w:sz w:val="24"/>
          <w:szCs w:val="24"/>
          <w:lang w:bidi="ru-RU"/>
        </w:rPr>
        <w:t>убинин И</w:t>
      </w:r>
      <w:r w:rsidRPr="001B12D1">
        <w:rPr>
          <w:sz w:val="24"/>
          <w:szCs w:val="24"/>
          <w:lang w:bidi="ru-RU"/>
        </w:rPr>
        <w:t>.С.,</w:t>
      </w:r>
      <w:r w:rsidRPr="001B12D1">
        <w:rPr>
          <w:sz w:val="24"/>
          <w:szCs w:val="24"/>
          <w:lang w:bidi="ru-RU"/>
        </w:rPr>
        <w:t xml:space="preserve"> управлял автомашиной с передним и задним государственным регистрационным знаком оборудованным с применением материала препятствующий его идентификации, а именно искусственной грязи. Визуальный осмотр автомашины позволяет с очевид</w:t>
      </w:r>
      <w:r w:rsidRPr="001B12D1">
        <w:rPr>
          <w:sz w:val="24"/>
          <w:szCs w:val="24"/>
          <w:lang w:bidi="ru-RU"/>
        </w:rPr>
        <w:t>ностью сделать вывод о том, что грязь нанесена с целью затруднения идентификации государственного регистрационного знака, грязь не связанна с погодными условиями или не обусловлено процессом движения, допускающим самозагрязнение.</w:t>
      </w:r>
      <w:r w:rsidRPr="001B12D1">
        <w:rPr>
          <w:sz w:val="24"/>
          <w:szCs w:val="24"/>
          <w:lang w:bidi="ru-RU"/>
        </w:rPr>
        <w:t xml:space="preserve"> </w:t>
      </w:r>
      <w:r w:rsidRPr="001B12D1">
        <w:rPr>
          <w:sz w:val="24"/>
          <w:szCs w:val="24"/>
          <w:lang w:bidi="ru-RU"/>
        </w:rPr>
        <w:t>Дубинину И.С. были разъясн</w:t>
      </w:r>
      <w:r w:rsidRPr="001B12D1">
        <w:rPr>
          <w:sz w:val="24"/>
          <w:szCs w:val="24"/>
          <w:lang w:bidi="ru-RU"/>
        </w:rPr>
        <w:t>ены его права, предусмотренные ст. 25.1 КоАП РФ и ст. 51 Конституции РФ.</w:t>
      </w:r>
      <w:r w:rsidRPr="001B12D1">
        <w:rPr>
          <w:sz w:val="24"/>
          <w:szCs w:val="24"/>
          <w:lang w:bidi="ru-RU"/>
        </w:rPr>
        <w:t xml:space="preserve"> В</w:t>
      </w:r>
      <w:r w:rsidRPr="001B12D1">
        <w:rPr>
          <w:sz w:val="24"/>
          <w:szCs w:val="24"/>
          <w:lang w:bidi="ru-RU"/>
        </w:rPr>
        <w:t xml:space="preserve"> отношении Дубинина И.С. был составлен протокол об административном правонарушении </w:t>
      </w:r>
      <w:r w:rsidRPr="001B12D1" w:rsidR="00D54521">
        <w:rPr>
          <w:sz w:val="24"/>
          <w:szCs w:val="24"/>
        </w:rPr>
        <w:t>***</w:t>
      </w:r>
      <w:r w:rsidRPr="001B12D1" w:rsidR="00D54521">
        <w:rPr>
          <w:sz w:val="24"/>
          <w:szCs w:val="24"/>
        </w:rPr>
        <w:t xml:space="preserve"> </w:t>
      </w:r>
      <w:r w:rsidRPr="001B12D1">
        <w:rPr>
          <w:sz w:val="24"/>
          <w:szCs w:val="24"/>
          <w:lang w:bidi="ru-RU"/>
        </w:rPr>
        <w:t>по ч.2 ст. 12.2 КоАП РФ. С нарушением</w:t>
      </w:r>
      <w:r w:rsidRPr="001B12D1">
        <w:rPr>
          <w:sz w:val="24"/>
          <w:szCs w:val="24"/>
          <w:lang w:bidi="ru-RU"/>
        </w:rPr>
        <w:t xml:space="preserve"> </w:t>
      </w:r>
      <w:r w:rsidRPr="001B12D1">
        <w:rPr>
          <w:sz w:val="24"/>
          <w:szCs w:val="24"/>
          <w:lang w:bidi="ru-RU"/>
        </w:rPr>
        <w:t>Дубинин И.С. был не согласен.</w:t>
      </w:r>
    </w:p>
    <w:p w:rsidR="00295B48" w:rsidRPr="001B12D1" w:rsidP="00295B48" w14:paraId="12F2D01E" w14:textId="75262E67">
      <w:pPr>
        <w:widowControl w:val="0"/>
        <w:tabs>
          <w:tab w:val="left" w:pos="142"/>
          <w:tab w:val="left" w:pos="284"/>
          <w:tab w:val="left" w:pos="567"/>
        </w:tabs>
        <w:ind w:right="-1"/>
        <w:contextualSpacing/>
        <w:jc w:val="both"/>
      </w:pPr>
      <w:r w:rsidRPr="001B12D1">
        <w:tab/>
      </w:r>
      <w:r w:rsidRPr="001B12D1">
        <w:tab/>
      </w:r>
      <w:r w:rsidRPr="001B12D1">
        <w:tab/>
      </w:r>
      <w:r w:rsidRPr="001B12D1">
        <w:t>Доказательства,</w:t>
      </w:r>
      <w:r w:rsidRPr="001B12D1">
        <w:t xml:space="preserve">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A334C" w:rsidRPr="001B12D1" w:rsidP="009A334C" w14:paraId="26942A96" w14:textId="7777777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 xml:space="preserve">В соответствии с </w:t>
      </w:r>
      <w:hyperlink r:id="rId4" w:history="1">
        <w:r w:rsidRPr="001B12D1">
          <w:rPr>
            <w:rFonts w:eastAsia="Calibri"/>
            <w:lang w:eastAsia="en-US"/>
          </w:rPr>
          <w:t>частью 2 статьи 12.2</w:t>
        </w:r>
      </w:hyperlink>
      <w:r w:rsidRPr="001B12D1">
        <w:rPr>
          <w:rFonts w:eastAsia="Calibri"/>
          <w:lang w:eastAsia="en-US"/>
        </w:rPr>
        <w:t xml:space="preserve">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</w:t>
      </w:r>
      <w:r w:rsidRPr="001B12D1">
        <w:rPr>
          <w:rFonts w:eastAsia="Calibri"/>
          <w:lang w:eastAsia="en-US"/>
        </w:rPr>
        <w:t>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</w:t>
      </w:r>
      <w:r w:rsidRPr="001B12D1">
        <w:rPr>
          <w:rFonts w:eastAsia="Calibri"/>
          <w:lang w:eastAsia="en-US"/>
        </w:rPr>
        <w:t>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72DE5" w:rsidRPr="001B12D1" w:rsidP="00E72DE5" w14:paraId="1D3296C9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 xml:space="preserve">Согласно </w:t>
      </w:r>
      <w:hyperlink r:id="rId5" w:history="1">
        <w:r w:rsidRPr="001B12D1">
          <w:rPr>
            <w:rStyle w:val="Hyperlink"/>
            <w:rFonts w:eastAsia="Calibri"/>
            <w:color w:val="auto"/>
            <w:u w:val="none"/>
            <w:lang w:eastAsia="en-US"/>
          </w:rPr>
          <w:t>пункту 2.3.1</w:t>
        </w:r>
      </w:hyperlink>
      <w:r w:rsidRPr="001B12D1">
        <w:rPr>
          <w:rFonts w:eastAsia="Calibri"/>
          <w:lang w:eastAsia="en-US"/>
        </w:rPr>
        <w:t xml:space="preserve"> </w:t>
      </w:r>
      <w:r w:rsidRPr="001B12D1">
        <w:rPr>
          <w:rFonts w:eastAsia="Calibri"/>
          <w:lang w:eastAsia="en-US"/>
        </w:rPr>
        <w:t xml:space="preserve">Правил дорожного движения Российской Федерации, утвержденных постановлением Правительства Российской Федерации от 23 октября 1993 года N 1090, водитель транспортного средства обязан перед выездом проверить и в пути обеспечить </w:t>
      </w:r>
      <w:r w:rsidRPr="001B12D1">
        <w:rPr>
          <w:rFonts w:eastAsia="Calibri"/>
          <w:lang w:eastAsia="en-US"/>
        </w:rPr>
        <w:t>исп</w:t>
      </w:r>
      <w:r w:rsidRPr="001B12D1">
        <w:rPr>
          <w:rFonts w:eastAsia="Calibri"/>
          <w:lang w:eastAsia="en-US"/>
        </w:rPr>
        <w:t xml:space="preserve">равное техническое состояние транспортного средства в соответствии с Основными </w:t>
      </w:r>
      <w:hyperlink r:id="rId6" w:history="1">
        <w:r w:rsidRPr="001B12D1">
          <w:rPr>
            <w:rStyle w:val="Hyperlink"/>
            <w:rFonts w:eastAsia="Calibri"/>
            <w:color w:val="auto"/>
            <w:u w:val="none"/>
            <w:lang w:eastAsia="en-US"/>
          </w:rPr>
          <w:t>положениями</w:t>
        </w:r>
      </w:hyperlink>
      <w:r w:rsidRPr="001B12D1">
        <w:rPr>
          <w:rFonts w:eastAsia="Calibri"/>
          <w:lang w:eastAsia="en-US"/>
        </w:rPr>
        <w:t xml:space="preserve"> по допуску транспортных средств к эксплуатаци</w:t>
      </w:r>
      <w:r w:rsidRPr="001B12D1">
        <w:rPr>
          <w:rFonts w:eastAsia="Calibri"/>
          <w:lang w:eastAsia="en-US"/>
        </w:rPr>
        <w:t xml:space="preserve">и и обязанностями должностных лиц по обеспечению безопасности дорожного движения. </w:t>
      </w:r>
    </w:p>
    <w:p w:rsidR="00E72DE5" w:rsidRPr="001B12D1" w:rsidP="00E72DE5" w14:paraId="38CF4BC7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>В соответствии с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</w:t>
      </w:r>
      <w:r w:rsidRPr="001B12D1">
        <w:rPr>
          <w:rFonts w:eastAsia="Calibri"/>
          <w:lang w:eastAsia="en-US"/>
        </w:rPr>
        <w:t>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троллейбусов) и прицепах должны быть установлены на пре</w:t>
      </w:r>
      <w:r w:rsidRPr="001B12D1">
        <w:rPr>
          <w:rFonts w:eastAsia="Calibri"/>
          <w:lang w:eastAsia="en-US"/>
        </w:rPr>
        <w:t xml:space="preserve">дусмотренных для этого </w:t>
      </w:r>
      <w:hyperlink r:id="rId7" w:history="1">
        <w:r w:rsidRPr="001B12D1">
          <w:rPr>
            <w:rStyle w:val="Hyperlink"/>
            <w:rFonts w:eastAsia="Calibri"/>
            <w:color w:val="auto"/>
            <w:u w:val="none"/>
            <w:lang w:eastAsia="en-US"/>
          </w:rPr>
          <w:t>местах</w:t>
        </w:r>
      </w:hyperlink>
      <w:r w:rsidRPr="001B12D1">
        <w:rPr>
          <w:rFonts w:eastAsia="Calibri"/>
          <w:lang w:eastAsia="en-US"/>
        </w:rPr>
        <w:t xml:space="preserve"> регистрационные знаки соответствующего образца.</w:t>
      </w:r>
    </w:p>
    <w:p w:rsidR="00E72DE5" w:rsidRPr="001B12D1" w:rsidP="00E72DE5" w14:paraId="039AD1F6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>В силу абз. 5 п. 11 Основных положений запрещается эксплуа</w:t>
      </w:r>
      <w:r w:rsidRPr="001B12D1">
        <w:rPr>
          <w:rFonts w:eastAsia="Calibri"/>
          <w:lang w:eastAsia="en-US"/>
        </w:rPr>
        <w:t>тация транспортных средств, имеющих скрытые, поддельные, измененные номера узлов и агрегатов или регистрационные знаки.</w:t>
      </w:r>
    </w:p>
    <w:p w:rsidR="00E72DE5" w:rsidRPr="001B12D1" w:rsidP="00E72DE5" w14:paraId="6575747A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>В соответствии с постановлением Пленума Верховного Суда РФ от 25 июня 2019 года № 20 «О некоторых вопросах, возникающих у судов при расс</w:t>
      </w:r>
      <w:r w:rsidRPr="001B12D1">
        <w:rPr>
          <w:rFonts w:eastAsia="Calibri"/>
          <w:lang w:eastAsia="en-US"/>
        </w:rPr>
        <w:t xml:space="preserve">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8" w:history="1">
        <w:r w:rsidRPr="001B12D1">
          <w:rPr>
            <w:rStyle w:val="Hyperlink"/>
            <w:rFonts w:eastAsia="Calibri"/>
            <w:color w:val="auto"/>
            <w:u w:val="none"/>
            <w:lang w:eastAsia="en-US"/>
          </w:rPr>
          <w:t>ч.2 ст.12.2</w:t>
        </w:r>
      </w:hyperlink>
      <w:r w:rsidRPr="001B12D1">
        <w:rPr>
          <w:rFonts w:eastAsia="Calibri"/>
          <w:lang w:eastAsia="en-US"/>
        </w:rPr>
        <w:t xml:space="preserve"> Кодекса </w:t>
      </w:r>
      <w:r w:rsidRPr="001B12D1">
        <w:rPr>
          <w:rFonts w:eastAsia="Calibri"/>
          <w:lang w:eastAsia="en-US"/>
        </w:rPr>
        <w:t>Российской Федерац</w:t>
      </w:r>
      <w:r w:rsidRPr="001B12D1">
        <w:rPr>
          <w:rFonts w:eastAsia="Calibri"/>
          <w:lang w:eastAsia="en-US"/>
        </w:rPr>
        <w:t xml:space="preserve">ии об административных правонарушениях, </w:t>
      </w:r>
      <w:r w:rsidRPr="001B12D1">
        <w:rPr>
          <w:rFonts w:eastAsia="Calibri"/>
          <w:lang w:eastAsia="en-US"/>
        </w:rPr>
        <w:t>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с государственными регистрационными знаками, в</w:t>
      </w:r>
      <w:r w:rsidRPr="001B12D1">
        <w:rPr>
          <w:rFonts w:eastAsia="Calibri"/>
          <w:lang w:eastAsia="en-US"/>
        </w:rPr>
        <w:t>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</w:t>
      </w:r>
      <w:r w:rsidRPr="001B12D1">
        <w:rPr>
          <w:rFonts w:eastAsia="Calibri"/>
          <w:lang w:eastAsia="en-US"/>
        </w:rPr>
        <w:t>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E72DE5" w:rsidRPr="001B12D1" w:rsidP="00E72DE5" w14:paraId="6602494E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>В качестве устройств или материалов, препятствующих идентификации государ</w:t>
      </w:r>
      <w:r w:rsidRPr="001B12D1">
        <w:rPr>
          <w:rFonts w:eastAsia="Calibri"/>
          <w:lang w:eastAsia="en-US"/>
        </w:rPr>
        <w:t xml:space="preserve">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</w:t>
      </w:r>
      <w:r w:rsidRPr="001B12D1">
        <w:rPr>
          <w:rFonts w:eastAsia="Calibri"/>
          <w:lang w:eastAsia="en-US"/>
        </w:rPr>
        <w:t>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</w:t>
      </w:r>
      <w:r w:rsidRPr="001B12D1">
        <w:rPr>
          <w:rFonts w:eastAsia="Calibri"/>
          <w:lang w:eastAsia="en-US"/>
        </w:rPr>
        <w:t xml:space="preserve">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</w:t>
      </w:r>
      <w:r w:rsidRPr="001B12D1">
        <w:rPr>
          <w:rFonts w:eastAsia="Calibri"/>
          <w:lang w:eastAsia="en-US"/>
        </w:rPr>
        <w:t xml:space="preserve">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</w:t>
      </w:r>
      <w:r w:rsidRPr="001B12D1">
        <w:rPr>
          <w:rFonts w:eastAsia="Calibri"/>
          <w:lang w:eastAsia="en-US"/>
        </w:rPr>
        <w:t>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</w:t>
      </w:r>
      <w:r w:rsidRPr="001B12D1">
        <w:rPr>
          <w:rFonts w:eastAsia="Calibri"/>
          <w:lang w:eastAsia="en-US"/>
        </w:rPr>
        <w:t>.11 КоАП РФ.</w:t>
      </w:r>
    </w:p>
    <w:p w:rsidR="00E72DE5" w:rsidRPr="001B12D1" w:rsidP="00E72DE5" w14:paraId="00C31F24" w14:textId="7AA4AFA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>Согласно Примечанию к ст. 12.2 КоАП РФ, 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регулировании, и нечитаемым, если с рас</w:t>
      </w:r>
      <w:r w:rsidRPr="001B12D1">
        <w:rPr>
          <w:rFonts w:eastAsia="Calibri"/>
          <w:lang w:eastAsia="en-US"/>
        </w:rPr>
        <w:t>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</w:t>
      </w:r>
      <w:r w:rsidRPr="001B12D1">
        <w:rPr>
          <w:rFonts w:eastAsia="Calibri"/>
          <w:lang w:eastAsia="en-US"/>
        </w:rPr>
        <w:t>о знака.</w:t>
      </w:r>
    </w:p>
    <w:p w:rsidR="006F2801" w:rsidRPr="001B12D1" w:rsidP="006F2801" w14:paraId="6CC635A0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>Доводы Дубинина И.С. о неправильной квалификации его действий и необходимости переквалификации его действий на ч. 1 ст. 12.2 КоАП РФ, нельзя признать состоятельными, поскольку они основаны на неверном понимании норм права.</w:t>
      </w:r>
    </w:p>
    <w:p w:rsidR="006F2801" w:rsidRPr="001B12D1" w:rsidP="006F2801" w14:paraId="0B042BAC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 xml:space="preserve">Административная </w:t>
      </w:r>
      <w:r w:rsidRPr="001B12D1">
        <w:rPr>
          <w:rFonts w:eastAsia="Calibri"/>
          <w:lang w:eastAsia="en-US"/>
        </w:rPr>
        <w:t>ответственность по ч. 1 ст. 12.2 КоАП РФ наступает за управление транспортным средством с нечитаемыми, нестандартными или установленными с нарушением требований государственного стандарта государственными регистрационными знаками, за исключением случаев, п</w:t>
      </w:r>
      <w:r w:rsidRPr="001B12D1">
        <w:rPr>
          <w:rFonts w:eastAsia="Calibri"/>
          <w:lang w:eastAsia="en-US"/>
        </w:rPr>
        <w:t>редусмотренных частью 2 настоящей статьи.</w:t>
      </w:r>
    </w:p>
    <w:p w:rsidR="006F2801" w:rsidRPr="001B12D1" w:rsidP="006F2801" w14:paraId="1AF27AF9" w14:textId="3A0C125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>Действия лица, управляющего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</w:t>
      </w:r>
      <w:r w:rsidRPr="001B12D1">
        <w:rPr>
          <w:rFonts w:eastAsia="Calibri"/>
          <w:lang w:eastAsia="en-US"/>
        </w:rPr>
        <w:t>х регистрационных знаков либо позволяющих их видоизменить или скрыть, подлежат квалификации по ч. 2 ст. 12.2 КоАП РФ.</w:t>
      </w:r>
    </w:p>
    <w:p w:rsidR="009A334C" w:rsidRPr="001B12D1" w:rsidP="007F6734" w14:paraId="588E4779" w14:textId="01C8099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B12D1">
        <w:rPr>
          <w:rFonts w:eastAsia="Calibri"/>
          <w:lang w:eastAsia="en-US"/>
        </w:rPr>
        <w:t xml:space="preserve">Как следует из фотофиксации, на транспортном средстве </w:t>
      </w:r>
      <w:r w:rsidRPr="001B12D1" w:rsidR="008E4F86">
        <w:t>***</w:t>
      </w:r>
      <w:r w:rsidRPr="001B12D1" w:rsidR="00C802A6">
        <w:t xml:space="preserve">, г/н </w:t>
      </w:r>
      <w:r w:rsidRPr="001B12D1" w:rsidR="008E4F86">
        <w:t>***</w:t>
      </w:r>
      <w:r w:rsidRPr="001B12D1" w:rsidR="005A3F27">
        <w:t xml:space="preserve"> передний и задний </w:t>
      </w:r>
      <w:r w:rsidRPr="001B12D1">
        <w:rPr>
          <w:rFonts w:eastAsia="Calibri"/>
          <w:lang w:eastAsia="en-US"/>
        </w:rPr>
        <w:t>государственны</w:t>
      </w:r>
      <w:r w:rsidRPr="001B12D1" w:rsidR="005A3F27">
        <w:rPr>
          <w:rFonts w:eastAsia="Calibri"/>
          <w:lang w:eastAsia="en-US"/>
        </w:rPr>
        <w:t>е</w:t>
      </w:r>
      <w:r w:rsidRPr="001B12D1">
        <w:rPr>
          <w:rFonts w:eastAsia="Calibri"/>
          <w:lang w:eastAsia="en-US"/>
        </w:rPr>
        <w:t xml:space="preserve"> регистрационны</w:t>
      </w:r>
      <w:r w:rsidRPr="001B12D1" w:rsidR="005A3F27">
        <w:rPr>
          <w:rFonts w:eastAsia="Calibri"/>
          <w:lang w:eastAsia="en-US"/>
        </w:rPr>
        <w:t>е</w:t>
      </w:r>
      <w:r w:rsidRPr="001B12D1">
        <w:rPr>
          <w:rFonts w:eastAsia="Calibri"/>
          <w:lang w:eastAsia="en-US"/>
        </w:rPr>
        <w:t xml:space="preserve"> знак</w:t>
      </w:r>
      <w:r w:rsidRPr="001B12D1" w:rsidR="005A3F27">
        <w:rPr>
          <w:rFonts w:eastAsia="Calibri"/>
          <w:lang w:eastAsia="en-US"/>
        </w:rPr>
        <w:t>и</w:t>
      </w:r>
      <w:r w:rsidRPr="001B12D1">
        <w:rPr>
          <w:rFonts w:eastAsia="Calibri"/>
          <w:lang w:eastAsia="en-US"/>
        </w:rPr>
        <w:t xml:space="preserve"> загрязнен</w:t>
      </w:r>
      <w:r w:rsidRPr="001B12D1" w:rsidR="005A3F27">
        <w:rPr>
          <w:rFonts w:eastAsia="Calibri"/>
          <w:lang w:eastAsia="en-US"/>
        </w:rPr>
        <w:t>ы</w:t>
      </w:r>
      <w:r w:rsidRPr="001B12D1" w:rsidR="00C802A6">
        <w:rPr>
          <w:rFonts w:eastAsia="Calibri"/>
          <w:lang w:eastAsia="en-US"/>
        </w:rPr>
        <w:t>,</w:t>
      </w:r>
      <w:r w:rsidRPr="001B12D1">
        <w:rPr>
          <w:rFonts w:eastAsia="Calibri"/>
          <w:lang w:eastAsia="en-US"/>
        </w:rPr>
        <w:t xml:space="preserve"> частично</w:t>
      </w:r>
      <w:r w:rsidRPr="001B12D1" w:rsidR="005A3F27">
        <w:rPr>
          <w:rFonts w:eastAsia="Calibri"/>
          <w:lang w:eastAsia="en-US"/>
        </w:rPr>
        <w:t xml:space="preserve"> на переднем знаке </w:t>
      </w:r>
      <w:r w:rsidRPr="001B12D1">
        <w:rPr>
          <w:rFonts w:eastAsia="Calibri"/>
          <w:lang w:eastAsia="en-US"/>
        </w:rPr>
        <w:t>залеплена грязью первая буква «</w:t>
      </w:r>
      <w:r w:rsidRPr="001B12D1" w:rsidR="001B12D1">
        <w:t>***</w:t>
      </w:r>
      <w:r w:rsidRPr="001B12D1">
        <w:rPr>
          <w:rFonts w:eastAsia="Calibri"/>
          <w:lang w:eastAsia="en-US"/>
        </w:rPr>
        <w:t>»</w:t>
      </w:r>
      <w:r w:rsidRPr="001B12D1" w:rsidR="005A3F27">
        <w:rPr>
          <w:rFonts w:eastAsia="Calibri"/>
          <w:lang w:eastAsia="en-US"/>
        </w:rPr>
        <w:t xml:space="preserve"> и цифры </w:t>
      </w:r>
      <w:r w:rsidRPr="001B12D1" w:rsidR="007F6734">
        <w:rPr>
          <w:rFonts w:eastAsia="Calibri"/>
          <w:lang w:eastAsia="en-US"/>
        </w:rPr>
        <w:t>«</w:t>
      </w:r>
      <w:r w:rsidRPr="001B12D1" w:rsidR="001B12D1">
        <w:t>***</w:t>
      </w:r>
      <w:r w:rsidRPr="001B12D1" w:rsidR="007F6734">
        <w:rPr>
          <w:rFonts w:eastAsia="Calibri"/>
          <w:lang w:eastAsia="en-US"/>
        </w:rPr>
        <w:t>»</w:t>
      </w:r>
      <w:r w:rsidRPr="001B12D1" w:rsidR="00C802A6">
        <w:rPr>
          <w:rFonts w:eastAsia="Calibri"/>
          <w:lang w:eastAsia="en-US"/>
        </w:rPr>
        <w:t xml:space="preserve"> и «</w:t>
      </w:r>
      <w:r w:rsidRPr="001B12D1" w:rsidR="001B12D1">
        <w:t>***</w:t>
      </w:r>
      <w:r w:rsidRPr="001B12D1" w:rsidR="00C802A6">
        <w:rPr>
          <w:rFonts w:eastAsia="Calibri"/>
          <w:lang w:eastAsia="en-US"/>
        </w:rPr>
        <w:t>»</w:t>
      </w:r>
      <w:r w:rsidRPr="001B12D1">
        <w:rPr>
          <w:rFonts w:eastAsia="Calibri"/>
          <w:lang w:eastAsia="en-US"/>
        </w:rPr>
        <w:t xml:space="preserve">, </w:t>
      </w:r>
      <w:r w:rsidRPr="001B12D1" w:rsidR="005A3F27">
        <w:rPr>
          <w:rFonts w:eastAsia="Calibri"/>
          <w:lang w:eastAsia="en-US"/>
        </w:rPr>
        <w:t xml:space="preserve">в остальной части </w:t>
      </w:r>
      <w:r w:rsidRPr="001B12D1" w:rsidR="00C802A6">
        <w:rPr>
          <w:rFonts w:eastAsia="Calibri"/>
          <w:lang w:eastAsia="en-US"/>
        </w:rPr>
        <w:t xml:space="preserve">передний </w:t>
      </w:r>
      <w:r w:rsidRPr="001B12D1" w:rsidR="005A3F27">
        <w:rPr>
          <w:rFonts w:eastAsia="Calibri"/>
          <w:lang w:eastAsia="en-US"/>
        </w:rPr>
        <w:t>государственны</w:t>
      </w:r>
      <w:r w:rsidRPr="001B12D1" w:rsidR="00C802A6">
        <w:rPr>
          <w:rFonts w:eastAsia="Calibri"/>
          <w:lang w:eastAsia="en-US"/>
        </w:rPr>
        <w:t>й</w:t>
      </w:r>
      <w:r w:rsidRPr="001B12D1" w:rsidR="005A3F27">
        <w:rPr>
          <w:rFonts w:eastAsia="Calibri"/>
          <w:lang w:eastAsia="en-US"/>
        </w:rPr>
        <w:t xml:space="preserve"> регистрационны</w:t>
      </w:r>
      <w:r w:rsidRPr="001B12D1" w:rsidR="00C802A6">
        <w:rPr>
          <w:rFonts w:eastAsia="Calibri"/>
          <w:lang w:eastAsia="en-US"/>
        </w:rPr>
        <w:t>й</w:t>
      </w:r>
      <w:r w:rsidRPr="001B12D1" w:rsidR="005A3F27">
        <w:rPr>
          <w:rFonts w:eastAsia="Calibri"/>
          <w:lang w:eastAsia="en-US"/>
        </w:rPr>
        <w:t xml:space="preserve"> знак чисты</w:t>
      </w:r>
      <w:r w:rsidRPr="001B12D1" w:rsidR="00C802A6">
        <w:rPr>
          <w:rFonts w:eastAsia="Calibri"/>
          <w:lang w:eastAsia="en-US"/>
        </w:rPr>
        <w:t>й</w:t>
      </w:r>
      <w:r w:rsidRPr="001B12D1" w:rsidR="005A3F27">
        <w:rPr>
          <w:rFonts w:eastAsia="Calibri"/>
          <w:lang w:eastAsia="en-US"/>
        </w:rPr>
        <w:t xml:space="preserve">, </w:t>
      </w:r>
      <w:r w:rsidRPr="001B12D1" w:rsidR="00C802A6">
        <w:rPr>
          <w:rFonts w:eastAsia="Calibri"/>
          <w:lang w:eastAsia="en-US"/>
        </w:rPr>
        <w:t xml:space="preserve">задний государственный регистрационный знак полностью грязный, </w:t>
      </w:r>
      <w:r w:rsidRPr="001B12D1" w:rsidR="00A62D0B">
        <w:rPr>
          <w:rFonts w:eastAsia="Calibri"/>
          <w:lang w:eastAsia="en-US"/>
        </w:rPr>
        <w:t xml:space="preserve">остальные части автомобиля чистые, </w:t>
      </w:r>
      <w:r w:rsidRPr="001B12D1" w:rsidR="007F6734">
        <w:rPr>
          <w:rFonts w:eastAsia="Calibri"/>
          <w:lang w:eastAsia="en-US"/>
        </w:rPr>
        <w:t>ч</w:t>
      </w:r>
      <w:r w:rsidRPr="001B12D1">
        <w:rPr>
          <w:rFonts w:eastAsia="Calibri"/>
          <w:lang w:eastAsia="en-US"/>
        </w:rPr>
        <w:t>то</w:t>
      </w:r>
      <w:r w:rsidRPr="001B12D1" w:rsidR="007F6734">
        <w:rPr>
          <w:rFonts w:eastAsia="Calibri"/>
          <w:lang w:eastAsia="en-US"/>
        </w:rPr>
        <w:t xml:space="preserve"> </w:t>
      </w:r>
      <w:r w:rsidRPr="001B12D1">
        <w:rPr>
          <w:rFonts w:eastAsia="Calibri"/>
          <w:lang w:eastAsia="en-US"/>
        </w:rPr>
        <w:t>свидетельствует об умышленном характере действий водителя, направленных на воспрепятствование идентификации регистрационн</w:t>
      </w:r>
      <w:r w:rsidRPr="001B12D1" w:rsidR="007F6734">
        <w:rPr>
          <w:rFonts w:eastAsia="Calibri"/>
          <w:lang w:eastAsia="en-US"/>
        </w:rPr>
        <w:t>ых</w:t>
      </w:r>
      <w:r w:rsidRPr="001B12D1">
        <w:rPr>
          <w:rFonts w:eastAsia="Calibri"/>
          <w:lang w:eastAsia="en-US"/>
        </w:rPr>
        <w:t xml:space="preserve"> знак</w:t>
      </w:r>
      <w:r w:rsidRPr="001B12D1" w:rsidR="007F6734">
        <w:rPr>
          <w:rFonts w:eastAsia="Calibri"/>
          <w:lang w:eastAsia="en-US"/>
        </w:rPr>
        <w:t>ов</w:t>
      </w:r>
      <w:r w:rsidRPr="001B12D1">
        <w:rPr>
          <w:rFonts w:eastAsia="Calibri"/>
          <w:lang w:eastAsia="en-US"/>
        </w:rPr>
        <w:t>.</w:t>
      </w:r>
    </w:p>
    <w:p w:rsidR="00E72DE5" w:rsidRPr="001B12D1" w:rsidP="00E72DE5" w14:paraId="6558CAEB" w14:textId="77777777">
      <w:pPr>
        <w:ind w:firstLine="567"/>
        <w:jc w:val="both"/>
      </w:pPr>
      <w:r w:rsidRPr="001B12D1">
        <w:t>Визуальный осмотр автомобиля позволял с очевидностью сделать вывод о том, что государ</w:t>
      </w:r>
      <w:r w:rsidRPr="001B12D1">
        <w:t xml:space="preserve">ственные регистрационные знаки залеплены </w:t>
      </w:r>
      <w:r w:rsidRPr="001B12D1">
        <w:t>грязью</w:t>
      </w:r>
      <w:r w:rsidRPr="001B12D1">
        <w:t xml:space="preserve"> с целью затруднения или </w:t>
      </w:r>
      <w:r w:rsidRPr="001B12D1">
        <w:t>невозможности его идентификации, это не связано с погодными условиями и не обусловлено процессом движения.</w:t>
      </w:r>
    </w:p>
    <w:p w:rsidR="00E72DE5" w:rsidRPr="001B12D1" w:rsidP="00E72DE5" w14:paraId="1A6D7623" w14:textId="36F3284C">
      <w:pPr>
        <w:ind w:firstLine="567"/>
        <w:jc w:val="both"/>
      </w:pPr>
      <w:r w:rsidRPr="001B12D1">
        <w:t>Д</w:t>
      </w:r>
      <w:r w:rsidRPr="001B12D1">
        <w:t xml:space="preserve">оводы </w:t>
      </w:r>
      <w:r w:rsidRPr="001B12D1" w:rsidR="000327C9">
        <w:t>Дубинина И.С.</w:t>
      </w:r>
      <w:r w:rsidRPr="001B12D1">
        <w:t xml:space="preserve">, о том, что </w:t>
      </w:r>
      <w:r w:rsidRPr="001B12D1" w:rsidR="000D41FE">
        <w:t>гос</w:t>
      </w:r>
      <w:r w:rsidRPr="001B12D1" w:rsidR="00C802A6">
        <w:t>ударственные регистрационны</w:t>
      </w:r>
      <w:r w:rsidRPr="001B12D1" w:rsidR="00295B48">
        <w:t>е</w:t>
      </w:r>
      <w:r w:rsidRPr="001B12D1" w:rsidR="00C802A6">
        <w:t xml:space="preserve"> </w:t>
      </w:r>
      <w:r w:rsidRPr="001B12D1" w:rsidR="004D3845">
        <w:t>знаки загрязнены</w:t>
      </w:r>
      <w:r w:rsidRPr="001B12D1">
        <w:t>,</w:t>
      </w:r>
      <w:r w:rsidRPr="001B12D1">
        <w:t xml:space="preserve"> в связи с погодными условиями, опроверга</w:t>
      </w:r>
      <w:r w:rsidRPr="001B12D1">
        <w:t>ю</w:t>
      </w:r>
      <w:r w:rsidRPr="001B12D1">
        <w:t>тся фото</w:t>
      </w:r>
      <w:r w:rsidRPr="001B12D1">
        <w:t>фиксацией</w:t>
      </w:r>
      <w:r w:rsidRPr="001B12D1" w:rsidR="00C802A6">
        <w:t>, а также рапортом инспектора ДПС</w:t>
      </w:r>
      <w:r w:rsidRPr="001B12D1">
        <w:t xml:space="preserve">.  </w:t>
      </w:r>
    </w:p>
    <w:p w:rsidR="004D3845" w:rsidRPr="001B12D1" w:rsidP="00E72DE5" w14:paraId="303FC2FD" w14:textId="504A1107">
      <w:pPr>
        <w:ind w:firstLine="567"/>
        <w:jc w:val="both"/>
      </w:pPr>
      <w:r w:rsidRPr="001B12D1">
        <w:t>Доводы Дубинина И.С.  о том, что и</w:t>
      </w:r>
      <w:r w:rsidRPr="001B12D1">
        <w:t>зменения в протокол были внесены в его отсутствие</w:t>
      </w:r>
      <w:r w:rsidRPr="001B12D1">
        <w:t xml:space="preserve">, чем </w:t>
      </w:r>
      <w:r w:rsidRPr="001B12D1">
        <w:t>был нарушен порядок внесения изменений в протокол</w:t>
      </w:r>
      <w:r w:rsidRPr="001B12D1">
        <w:t>, мировой судья</w:t>
      </w:r>
      <w:r w:rsidRPr="001B12D1" w:rsidR="00FA5C16">
        <w:t xml:space="preserve"> считает несостоятельными, поскольку </w:t>
      </w:r>
      <w:r w:rsidRPr="001B12D1">
        <w:t xml:space="preserve">данные изменения на существо вмененного административного правонарушения не </w:t>
      </w:r>
      <w:r w:rsidRPr="001B12D1" w:rsidR="00FA5C16">
        <w:t xml:space="preserve">повлияли, ввиду следующего. </w:t>
      </w:r>
    </w:p>
    <w:p w:rsidR="004D3845" w:rsidRPr="001B12D1" w:rsidP="004D3845" w14:paraId="208B395F" w14:textId="77777777">
      <w:pPr>
        <w:ind w:firstLine="567"/>
        <w:jc w:val="both"/>
      </w:pPr>
      <w:r w:rsidRPr="001B12D1">
        <w:t>Толкование положений частей 4, 4.1, 6 статьи 28.2 Кодекса Российской Федерации об административных правонарушениях в</w:t>
      </w:r>
      <w:r w:rsidRPr="001B12D1">
        <w:t xml:space="preserve"> их системной взаимосвязи позволяет прийти к выводу о том, что изменения сведений, ранее внесенных в протокол об административном правонарушении, производятся в присутствии лица, в отношении которого составлен протокол об административном правонарушении. В</w:t>
      </w:r>
      <w:r w:rsidRPr="001B12D1">
        <w:t xml:space="preserve"> его отсутствие такие изменения могут быть внесены в названный процессуальный акт только при наличии сведений о надлежащем извещении такого лица.</w:t>
      </w:r>
    </w:p>
    <w:p w:rsidR="004D3845" w:rsidRPr="001B12D1" w:rsidP="004D3845" w14:paraId="1824BB78" w14:textId="77777777">
      <w:pPr>
        <w:ind w:firstLine="567"/>
        <w:jc w:val="both"/>
      </w:pPr>
      <w:r w:rsidRPr="001B12D1">
        <w:t>Иное толкование вышеприведенных норм Кодекса Российской Федерации об административных правонарушениях означало</w:t>
      </w:r>
      <w:r w:rsidRPr="001B12D1">
        <w:t xml:space="preserve"> бы нарушение прав лица, в отношении которого ведется производство по делу об административном правонарушении.</w:t>
      </w:r>
    </w:p>
    <w:p w:rsidR="004D3845" w:rsidRPr="001B12D1" w:rsidP="004D3845" w14:paraId="5438A8C9" w14:textId="77777777">
      <w:pPr>
        <w:ind w:firstLine="567"/>
        <w:jc w:val="both"/>
      </w:pPr>
      <w:r w:rsidRPr="001B12D1"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</w:t>
      </w:r>
      <w:r w:rsidRPr="001B12D1">
        <w:t>в и законных интересов и его непосредственное участие при составлении протокола по делу об административном правонарушении и внесении изменений в него. Административный орган не вправе в одностороннем порядке самовольно вносить изменения в указанный проток</w:t>
      </w:r>
      <w:r w:rsidRPr="001B12D1">
        <w:t>ол.</w:t>
      </w:r>
    </w:p>
    <w:p w:rsidR="004D3845" w:rsidRPr="001B12D1" w:rsidP="004D3845" w14:paraId="1CAFF7B8" w14:textId="5B5CA90D">
      <w:pPr>
        <w:ind w:firstLine="567"/>
        <w:jc w:val="both"/>
      </w:pPr>
      <w:r w:rsidRPr="001B12D1">
        <w:t>В</w:t>
      </w:r>
      <w:r w:rsidRPr="001B12D1">
        <w:t xml:space="preserve"> протокол об административном правонарушении должностным лицом внесены изменения в части места совершения административного правонарушения и </w:t>
      </w:r>
      <w:r w:rsidRPr="001B12D1">
        <w:t xml:space="preserve">фамилии </w:t>
      </w:r>
      <w:r w:rsidRPr="001B12D1">
        <w:t>лиц</w:t>
      </w:r>
      <w:r w:rsidRPr="001B12D1">
        <w:t>а</w:t>
      </w:r>
      <w:r w:rsidRPr="001B12D1">
        <w:t>, привлекаемо</w:t>
      </w:r>
      <w:r w:rsidRPr="001B12D1">
        <w:t>го</w:t>
      </w:r>
      <w:r w:rsidRPr="001B12D1">
        <w:t xml:space="preserve"> к административной ответственности</w:t>
      </w:r>
      <w:r w:rsidRPr="001B12D1">
        <w:t>.</w:t>
      </w:r>
    </w:p>
    <w:p w:rsidR="004D3845" w:rsidRPr="001B12D1" w:rsidP="004D3845" w14:paraId="2F3D2EF3" w14:textId="717FDB22">
      <w:pPr>
        <w:ind w:firstLine="567"/>
        <w:jc w:val="both"/>
      </w:pPr>
      <w:r w:rsidRPr="001B12D1">
        <w:t>Из протокола об административном правонарушени</w:t>
      </w:r>
      <w:r w:rsidRPr="001B12D1">
        <w:t xml:space="preserve">и усматривается, что местом совершения административного правонарушения и местом </w:t>
      </w:r>
      <w:r w:rsidRPr="001B12D1" w:rsidR="00295B48">
        <w:t>составления протокола</w:t>
      </w:r>
      <w:r w:rsidRPr="001B12D1">
        <w:t xml:space="preserve"> было указано: </w:t>
      </w:r>
      <w:r w:rsidRPr="001B12D1" w:rsidR="00FA5C16">
        <w:t>373 км автодороги Тюмень-Ханты-Мансийск</w:t>
      </w:r>
      <w:r w:rsidRPr="001B12D1">
        <w:t>.</w:t>
      </w:r>
    </w:p>
    <w:p w:rsidR="004D3845" w:rsidRPr="001B12D1" w:rsidP="004D3845" w14:paraId="593EE729" w14:textId="39226630">
      <w:pPr>
        <w:ind w:firstLine="567"/>
        <w:jc w:val="both"/>
      </w:pPr>
      <w:r w:rsidRPr="001B12D1">
        <w:t>Должностным лицом в указанный протокол внесены исправления</w:t>
      </w:r>
      <w:r w:rsidRPr="001B12D1" w:rsidR="00FA5C16">
        <w:t xml:space="preserve"> в части написания фамилии: зачеркнута фамилия «Дубин» дописана фамилия «Дубинин», место совершения 373 км автодороги Тюмень-Ханты-Мансийск дополнено «совершено в Уватском районе Тюменской области»</w:t>
      </w:r>
      <w:r w:rsidRPr="001B12D1">
        <w:t>.</w:t>
      </w:r>
    </w:p>
    <w:p w:rsidR="00FA5C16" w:rsidRPr="001B12D1" w:rsidP="004D3845" w14:paraId="67D52D16" w14:textId="260F938D">
      <w:pPr>
        <w:ind w:firstLine="567"/>
        <w:jc w:val="both"/>
      </w:pPr>
      <w:r w:rsidRPr="001B12D1">
        <w:t>Вместе с тем</w:t>
      </w:r>
      <w:r w:rsidRPr="001B12D1">
        <w:t xml:space="preserve"> данные недостатки протокола </w:t>
      </w:r>
      <w:r w:rsidRPr="001B12D1" w:rsidR="00FC29EF">
        <w:t xml:space="preserve">не влекут признание недопустимым доказательством данного протокола, поскольку на момент поступления дела мировому судье данные недостатки </w:t>
      </w:r>
      <w:r w:rsidRPr="001B12D1">
        <w:t>явля</w:t>
      </w:r>
      <w:r w:rsidRPr="001B12D1" w:rsidR="00FC29EF">
        <w:t>лись</w:t>
      </w:r>
      <w:r w:rsidRPr="001B12D1">
        <w:t xml:space="preserve"> устранимыми, поскольку как следует из других материалов дела: рапорта </w:t>
      </w:r>
      <w:r w:rsidRPr="001B12D1">
        <w:t xml:space="preserve"> </w:t>
      </w:r>
      <w:r w:rsidRPr="001B12D1">
        <w:t>старшего инспектора ДПС ОВ ДПС Госавтоинспекции ОМВД России по Уватскому району Салахова З.Р</w:t>
      </w:r>
      <w:r w:rsidRPr="001B12D1">
        <w:t xml:space="preserve">. </w:t>
      </w:r>
      <w:r w:rsidRPr="001B12D1">
        <w:t>мест</w:t>
      </w:r>
      <w:r w:rsidRPr="001B12D1">
        <w:t>о</w:t>
      </w:r>
      <w:r w:rsidRPr="001B12D1">
        <w:t xml:space="preserve"> совершения административного правонарушения</w:t>
      </w:r>
      <w:r w:rsidRPr="001B12D1">
        <w:t xml:space="preserve"> указано в полном объеме</w:t>
      </w:r>
      <w:r w:rsidRPr="001B12D1" w:rsidR="00FC29EF">
        <w:t xml:space="preserve">, </w:t>
      </w:r>
      <w:r w:rsidRPr="001B12D1">
        <w:t>как</w:t>
      </w:r>
      <w:r w:rsidRPr="001B12D1" w:rsidR="00FC29EF">
        <w:t xml:space="preserve">: 373 км автодороги Тюмень-Ханты-Мансийск Уватского района Тюменской области, </w:t>
      </w:r>
      <w:r w:rsidRPr="001B12D1">
        <w:t>фамили</w:t>
      </w:r>
      <w:r w:rsidRPr="001B12D1" w:rsidR="00FC29EF">
        <w:t>я</w:t>
      </w:r>
      <w:r w:rsidRPr="001B12D1">
        <w:t xml:space="preserve"> лица, привлекаемого к административной ответственности</w:t>
      </w:r>
      <w:r w:rsidRPr="001B12D1" w:rsidR="00FC29EF">
        <w:t xml:space="preserve"> указано верно: как Дубинин И.С., что также подтверждается представленным Дубининым И.С. в материалы дела водительским удостоверением.</w:t>
      </w:r>
    </w:p>
    <w:p w:rsidR="00A75056" w:rsidRPr="001B12D1" w:rsidP="00D13934" w14:paraId="7459CB3E" w14:textId="7F9114D4">
      <w:pPr>
        <w:ind w:firstLine="567"/>
        <w:jc w:val="both"/>
      </w:pPr>
      <w:r w:rsidRPr="001B12D1">
        <w:t>Таким образом, м</w:t>
      </w:r>
      <w:r w:rsidRPr="001B12D1">
        <w:t xml:space="preserve">атериалами дела подтверждено, что на транспортном средстве, которым управлял </w:t>
      </w:r>
      <w:r w:rsidRPr="001B12D1" w:rsidR="000327C9">
        <w:t>Дубинин И.С.</w:t>
      </w:r>
      <w:r w:rsidRPr="001B12D1">
        <w:t>, государственны</w:t>
      </w:r>
      <w:r w:rsidRPr="001B12D1" w:rsidR="007B634B">
        <w:t>е</w:t>
      </w:r>
      <w:r w:rsidRPr="001B12D1">
        <w:t xml:space="preserve"> </w:t>
      </w:r>
      <w:r w:rsidRPr="001B12D1" w:rsidR="00726B48">
        <w:t>регистрационные знаки были скрыты</w:t>
      </w:r>
      <w:r w:rsidRPr="001B12D1" w:rsidR="007B634B">
        <w:t xml:space="preserve"> с применением материалов (грязь), </w:t>
      </w:r>
      <w:r w:rsidRPr="001B12D1" w:rsidR="00726B48">
        <w:t>что препятствовало идентификации государственных регистрационных знаков, а следовательно э</w:t>
      </w:r>
      <w:r w:rsidRPr="001B12D1">
        <w:t>ксплуатаци</w:t>
      </w:r>
      <w:r w:rsidRPr="001B12D1" w:rsidR="00726B48">
        <w:t>я</w:t>
      </w:r>
      <w:r w:rsidRPr="001B12D1">
        <w:t xml:space="preserve"> транспортного средства </w:t>
      </w:r>
      <w:r w:rsidRPr="001B12D1" w:rsidR="00726B48">
        <w:t>запрещается</w:t>
      </w:r>
      <w:r w:rsidRPr="001B12D1">
        <w:t>, и дает основание квалифицировать его действия по ч.2 ст.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1B12D1">
          <w:t>12.2</w:t>
        </w:r>
      </w:hyperlink>
      <w:r w:rsidRPr="001B12D1">
        <w:t xml:space="preserve"> КоАП РФ</w:t>
      </w:r>
      <w:r w:rsidRPr="001B12D1" w:rsidR="00A02448">
        <w:t>.</w:t>
      </w:r>
      <w:r w:rsidRPr="001B12D1" w:rsidR="007357F5">
        <w:t xml:space="preserve"> Оснований для переквалификации действий Дубинина на ч.1 ст. 12.2 КоАП РФ, не имеется.</w:t>
      </w:r>
    </w:p>
    <w:p w:rsidR="00D13934" w:rsidRPr="001B12D1" w:rsidP="00D13934" w14:paraId="33D70202" w14:textId="76FC5A8D">
      <w:pPr>
        <w:ind w:firstLine="567"/>
        <w:jc w:val="both"/>
      </w:pPr>
      <w:r w:rsidRPr="001B12D1">
        <w:t xml:space="preserve">Действия </w:t>
      </w:r>
      <w:r w:rsidRPr="001B12D1" w:rsidR="000327C9">
        <w:t>Дубинина И.С.</w:t>
      </w:r>
      <w:r w:rsidRPr="001B12D1" w:rsidR="00E72DE5">
        <w:t xml:space="preserve"> мировой</w:t>
      </w:r>
      <w:r w:rsidRPr="001B12D1">
        <w:t xml:space="preserve"> судья квалифицирует по ч.</w:t>
      </w:r>
      <w:r w:rsidRPr="001B12D1" w:rsidR="00671859">
        <w:t xml:space="preserve"> 2</w:t>
      </w:r>
      <w:r w:rsidRPr="001B12D1" w:rsidR="00DE5AC4">
        <w:t xml:space="preserve"> ст. 12.2</w:t>
      </w:r>
      <w:r w:rsidRPr="001B12D1">
        <w:t xml:space="preserve"> Кодекса Российской Федерации об административных</w:t>
      </w:r>
      <w:r w:rsidRPr="001B12D1">
        <w:t xml:space="preserve"> правонарушениях, </w:t>
      </w:r>
      <w:r w:rsidRPr="001B12D1" w:rsidR="00263F3E">
        <w:t xml:space="preserve">как </w:t>
      </w:r>
      <w:r w:rsidRPr="001B12D1" w:rsidR="009D6016">
        <w:rPr>
          <w:rFonts w:eastAsiaTheme="minorHAnsi"/>
          <w:lang w:eastAsia="en-US"/>
        </w:rPr>
        <w:t>управление транспортным средством с го</w:t>
      </w:r>
      <w:r w:rsidRPr="001B12D1" w:rsidR="00DE5AC4">
        <w:rPr>
          <w:rFonts w:eastAsiaTheme="minorHAnsi"/>
          <w:lang w:eastAsia="en-US"/>
        </w:rPr>
        <w:t xml:space="preserve">сударственными регистрационными </w:t>
      </w:r>
      <w:r w:rsidRPr="001B12D1" w:rsidR="009D6016">
        <w:rPr>
          <w:rFonts w:eastAsiaTheme="minorHAnsi"/>
          <w:lang w:eastAsia="en-US"/>
        </w:rPr>
        <w:t xml:space="preserve">знаками, видоизмененными или оборудованными с применением устройств или материалов, препятствующих </w:t>
      </w:r>
      <w:r w:rsidRPr="001B12D1" w:rsidR="009D6016">
        <w:rPr>
          <w:rFonts w:eastAsiaTheme="minorHAnsi"/>
          <w:lang w:eastAsia="en-US"/>
        </w:rPr>
        <w:t>идентификации государственных регистрационных знаков</w:t>
      </w:r>
      <w:r w:rsidRPr="001B12D1" w:rsidR="00DE5AC4">
        <w:rPr>
          <w:rFonts w:eastAsiaTheme="minorHAnsi"/>
          <w:lang w:eastAsia="en-US"/>
        </w:rPr>
        <w:t>,</w:t>
      </w:r>
      <w:r w:rsidRPr="001B12D1" w:rsidR="009D6016">
        <w:rPr>
          <w:rFonts w:eastAsiaTheme="minorHAnsi"/>
          <w:lang w:eastAsia="en-US"/>
        </w:rPr>
        <w:t xml:space="preserve"> либо позволяющих их видоизменить или скрыть</w:t>
      </w:r>
      <w:r w:rsidRPr="001B12D1">
        <w:t>.</w:t>
      </w:r>
    </w:p>
    <w:p w:rsidR="00D13934" w:rsidRPr="001B12D1" w:rsidP="00D13934" w14:paraId="5A74E390" w14:textId="777777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D1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правонарушителя.</w:t>
      </w:r>
    </w:p>
    <w:p w:rsidR="00852C1D" w:rsidRPr="001B12D1" w:rsidP="00852C1D" w14:paraId="514AE72D" w14:textId="1F1C402B">
      <w:pPr>
        <w:pStyle w:val="BodyText"/>
        <w:ind w:firstLine="567"/>
      </w:pPr>
      <w:r w:rsidRPr="001B12D1">
        <w:t>Обстоятельств, смягчающи</w:t>
      </w:r>
      <w:r w:rsidRPr="001B12D1" w:rsidR="00C802A6">
        <w:t>х</w:t>
      </w:r>
      <w:r w:rsidRPr="001B12D1"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1B12D1" w:rsidR="00C802A6">
        <w:t>мировой судья не находит</w:t>
      </w:r>
      <w:r w:rsidRPr="001B12D1">
        <w:t>.</w:t>
      </w:r>
    </w:p>
    <w:p w:rsidR="00852C1D" w:rsidRPr="001B12D1" w:rsidP="00852C1D" w14:paraId="41937759" w14:textId="77777777">
      <w:pPr>
        <w:pStyle w:val="BodyText"/>
        <w:ind w:firstLine="567"/>
      </w:pPr>
      <w:r w:rsidRPr="001B12D1">
        <w:t>Обстоятельством, отягчающим административную ответственность, является в соответствии со ст. 4.3 Кодекса</w:t>
      </w:r>
      <w:r w:rsidRPr="001B12D1">
        <w:t xml:space="preserve">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852C1D" w:rsidRPr="001B12D1" w:rsidP="00852C1D" w14:paraId="51566E8B" w14:textId="6984BCC1">
      <w:pPr>
        <w:pStyle w:val="BodyText"/>
        <w:ind w:firstLine="567"/>
      </w:pPr>
      <w:r w:rsidRPr="001B12D1">
        <w:t>Учитывая установленные обстоятельства, данные о личн</w:t>
      </w:r>
      <w:r w:rsidRPr="001B12D1">
        <w:t xml:space="preserve">ости </w:t>
      </w:r>
      <w:r w:rsidRPr="001B12D1" w:rsidR="000327C9">
        <w:t>Дубинина И.С.</w:t>
      </w:r>
      <w:r w:rsidRPr="001B12D1">
        <w:t>, мировой судья считает возможным назначить ему наказание в виде административного штрафа.</w:t>
      </w:r>
    </w:p>
    <w:p w:rsidR="00D13934" w:rsidRPr="001B12D1" w:rsidP="00D13934" w14:paraId="7BDBA2D5" w14:textId="77777777">
      <w:pPr>
        <w:pStyle w:val="BodyText"/>
        <w:ind w:firstLine="567"/>
      </w:pPr>
      <w:r w:rsidRPr="001B12D1"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1B12D1" w:rsidR="00040AEF">
        <w:t xml:space="preserve">мировой </w:t>
      </w:r>
      <w:r w:rsidRPr="001B12D1">
        <w:t>судья</w:t>
      </w:r>
    </w:p>
    <w:p w:rsidR="00852C1D" w:rsidRPr="001B12D1" w:rsidP="00D13934" w14:paraId="3402CB80" w14:textId="77777777">
      <w:pPr>
        <w:ind w:firstLine="720"/>
        <w:jc w:val="both"/>
      </w:pPr>
    </w:p>
    <w:p w:rsidR="00D13934" w:rsidRPr="001B12D1" w:rsidP="00D13934" w14:paraId="6A45CCBB" w14:textId="77777777">
      <w:pPr>
        <w:jc w:val="center"/>
        <w:rPr>
          <w:bCs/>
        </w:rPr>
      </w:pPr>
      <w:r w:rsidRPr="001B12D1">
        <w:rPr>
          <w:bCs/>
        </w:rPr>
        <w:t>П О С Т А Н О В И Л:</w:t>
      </w:r>
    </w:p>
    <w:p w:rsidR="00D13934" w:rsidRPr="001B12D1" w:rsidP="00D13934" w14:paraId="12CC1CF8" w14:textId="77777777">
      <w:pPr>
        <w:ind w:firstLine="720"/>
        <w:jc w:val="both"/>
      </w:pPr>
    </w:p>
    <w:p w:rsidR="00D13934" w:rsidRPr="001B12D1" w:rsidP="00D13934" w14:paraId="3B801350" w14:textId="5EBC88FE">
      <w:pPr>
        <w:ind w:firstLine="567"/>
        <w:jc w:val="both"/>
      </w:pPr>
      <w:r w:rsidRPr="001B12D1">
        <w:t xml:space="preserve">Дубинина </w:t>
      </w:r>
      <w:r w:rsidRPr="001B12D1" w:rsidR="001B12D1">
        <w:t>И.С.</w:t>
      </w:r>
      <w:r w:rsidRPr="001B12D1">
        <w:t xml:space="preserve"> </w:t>
      </w:r>
      <w:r w:rsidRPr="001B12D1" w:rsidR="00B76D37">
        <w:t>п</w:t>
      </w:r>
      <w:r w:rsidRPr="001B12D1">
        <w:t>ризнать виновным в совершении административного правонарушения, предусмотренного ч.</w:t>
      </w:r>
      <w:r w:rsidRPr="001B12D1" w:rsidR="001B10AC">
        <w:t xml:space="preserve"> 2</w:t>
      </w:r>
      <w:r w:rsidRPr="001B12D1">
        <w:t xml:space="preserve"> ст. 12.2 Кодекса Российской Федерации об административных правонарушениях</w:t>
      </w:r>
      <w:r w:rsidRPr="001B12D1" w:rsidR="00D21E3A">
        <w:t>,</w:t>
      </w:r>
      <w:r w:rsidRPr="001B12D1">
        <w:t xml:space="preserve"> и назначить ему </w:t>
      </w:r>
      <w:r w:rsidRPr="001B12D1" w:rsidR="00263F3E">
        <w:t xml:space="preserve">административное </w:t>
      </w:r>
      <w:r w:rsidRPr="001B12D1">
        <w:t>наказание в в</w:t>
      </w:r>
      <w:r w:rsidRPr="001B12D1">
        <w:t>иде административного штрафа в размере 5</w:t>
      </w:r>
      <w:r w:rsidRPr="001B12D1" w:rsidR="00263F3E">
        <w:t xml:space="preserve"> </w:t>
      </w:r>
      <w:r w:rsidRPr="001B12D1">
        <w:t>000 (пять тысяч) рублей.</w:t>
      </w:r>
    </w:p>
    <w:p w:rsidR="00EA0561" w:rsidRPr="001B12D1" w:rsidP="00EA0561" w14:paraId="121CA04C" w14:textId="1C28656F">
      <w:pPr>
        <w:ind w:firstLine="567"/>
        <w:jc w:val="both"/>
      </w:pPr>
      <w:r w:rsidRPr="001B12D1">
        <w:t xml:space="preserve">Штраф должен быть уплачен на счет: </w:t>
      </w:r>
      <w:r w:rsidRPr="001B12D1" w:rsidR="000077A0">
        <w:rPr>
          <w:lang w:bidi="ru-RU"/>
        </w:rPr>
        <w:t>УФК по Тюменской области (ОМВД России по Уватскому району)</w:t>
      </w:r>
      <w:r w:rsidRPr="001B12D1" w:rsidR="000077A0">
        <w:t xml:space="preserve"> (</w:t>
      </w:r>
      <w:r w:rsidRPr="001B12D1" w:rsidR="000077A0">
        <w:rPr>
          <w:lang w:bidi="ru-RU"/>
        </w:rPr>
        <w:t xml:space="preserve">наименование получателя платежа) 7225002401 (ИНН) 03100643000000016700 (номер счета получателя платежа) КПП 720601001 ОКТМО </w:t>
      </w:r>
      <w:r w:rsidRPr="001B12D1" w:rsidR="000077A0">
        <w:rPr>
          <w:bCs/>
          <w:lang w:bidi="ru-RU"/>
        </w:rPr>
        <w:t>71648450</w:t>
      </w:r>
      <w:r w:rsidRPr="001B12D1" w:rsidR="000077A0">
        <w:rPr>
          <w:lang w:bidi="ru-RU"/>
        </w:rPr>
        <w:tab/>
        <w:t xml:space="preserve"> в ОТДЕЛЕНИЕ ТЮМЕНЬ БАНКА РОССИИ//УФК по Тюменской области г. </w:t>
      </w:r>
      <w:r w:rsidRPr="001B12D1" w:rsidR="000077A0">
        <w:rPr>
          <w:bCs/>
          <w:lang w:bidi="ru-RU"/>
        </w:rPr>
        <w:t>Тюмень</w:t>
      </w:r>
      <w:r w:rsidRPr="001B12D1" w:rsidR="000077A0">
        <w:rPr>
          <w:lang w:bidi="ru-RU"/>
        </w:rPr>
        <w:tab/>
        <w:t>БИК</w:t>
      </w:r>
      <w:r w:rsidRPr="001B12D1" w:rsidR="000077A0">
        <w:rPr>
          <w:lang w:bidi="ru-RU"/>
        </w:rPr>
        <w:tab/>
      </w:r>
      <w:r w:rsidRPr="001B12D1" w:rsidR="000077A0">
        <w:rPr>
          <w:bCs/>
          <w:lang w:bidi="ru-RU"/>
        </w:rPr>
        <w:t xml:space="preserve">017102101 </w:t>
      </w:r>
      <w:r w:rsidRPr="001B12D1" w:rsidR="000077A0">
        <w:rPr>
          <w:lang w:bidi="ru-RU"/>
        </w:rPr>
        <w:t>Кор./сч. 40102810945370000060</w:t>
      </w:r>
      <w:r w:rsidRPr="001B12D1" w:rsidR="000077A0">
        <w:rPr>
          <w:lang w:bidi="ru-RU"/>
        </w:rPr>
        <w:tab/>
        <w:t xml:space="preserve"> </w:t>
      </w:r>
      <w:r w:rsidRPr="001B12D1" w:rsidR="000077A0">
        <w:rPr>
          <w:bCs/>
          <w:lang w:bidi="ru-RU"/>
        </w:rPr>
        <w:t>УИН:18810472250240001781 КБК 18811601123010001140</w:t>
      </w:r>
      <w:r w:rsidRPr="001B12D1" w:rsidR="000077A0">
        <w:rPr>
          <w:lang w:bidi="ru-RU"/>
        </w:rPr>
        <w:tab/>
      </w:r>
      <w:r w:rsidRPr="001B12D1">
        <w:t>При уплате административного штрафа лицом, привлеченны</w:t>
      </w:r>
      <w:r w:rsidRPr="001B12D1">
        <w:t xml:space="preserve">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1B12D1">
          <w:t>главой 12</w:t>
        </w:r>
      </w:hyperlink>
      <w:r w:rsidRPr="001B12D1"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 w:rsidRPr="001B12D1">
          <w:t>част</w:t>
        </w:r>
        <w:r w:rsidRPr="001B12D1">
          <w:t>ью 1.1 статьи 12.1</w:t>
        </w:r>
      </w:hyperlink>
      <w:r w:rsidRPr="001B12D1">
        <w:t xml:space="preserve">, </w:t>
      </w:r>
      <w:hyperlink w:anchor="sub_128" w:history="1">
        <w:r w:rsidRPr="001B12D1">
          <w:t>статьей 12.8</w:t>
        </w:r>
      </w:hyperlink>
      <w:r w:rsidRPr="001B12D1">
        <w:t xml:space="preserve">, </w:t>
      </w:r>
      <w:hyperlink w:anchor="sub_12906" w:history="1">
        <w:r w:rsidRPr="001B12D1">
          <w:t>частями 6</w:t>
        </w:r>
      </w:hyperlink>
      <w:r w:rsidRPr="001B12D1">
        <w:t xml:space="preserve"> и </w:t>
      </w:r>
      <w:hyperlink w:anchor="sub_12907" w:history="1">
        <w:r w:rsidRPr="001B12D1">
          <w:t>7 статьи 12.9</w:t>
        </w:r>
      </w:hyperlink>
      <w:r w:rsidRPr="001B12D1">
        <w:t xml:space="preserve">, </w:t>
      </w:r>
      <w:hyperlink w:anchor="sub_12123" w:history="1">
        <w:r w:rsidRPr="001B12D1">
          <w:t>частью 3 статьи 12.12</w:t>
        </w:r>
      </w:hyperlink>
      <w:r w:rsidRPr="001B12D1">
        <w:t xml:space="preserve">, </w:t>
      </w:r>
      <w:hyperlink w:anchor="sub_121505" w:history="1">
        <w:r w:rsidRPr="001B12D1">
          <w:t>частью 5 статьи 12.15</w:t>
        </w:r>
      </w:hyperlink>
      <w:r w:rsidRPr="001B12D1">
        <w:t xml:space="preserve">, </w:t>
      </w:r>
      <w:hyperlink w:anchor="sub_1216031" w:history="1">
        <w:r w:rsidRPr="001B12D1">
          <w:t>частью 3.1 статьи 12.16,</w:t>
        </w:r>
      </w:hyperlink>
      <w:hyperlink w:anchor="sub_1224" w:history="1">
        <w:r w:rsidRPr="001B12D1">
          <w:t>статьями 12.24</w:t>
        </w:r>
      </w:hyperlink>
      <w:r w:rsidRPr="001B12D1">
        <w:t xml:space="preserve">, </w:t>
      </w:r>
      <w:hyperlink w:anchor="sub_1226" w:history="1">
        <w:r w:rsidRPr="001B12D1">
          <w:t>12.26</w:t>
        </w:r>
      </w:hyperlink>
      <w:r w:rsidRPr="001B12D1">
        <w:t xml:space="preserve">, </w:t>
      </w:r>
      <w:hyperlink w:anchor="sub_122703" w:history="1">
        <w:r w:rsidRPr="001B12D1">
          <w:t>частью 3 статьи 12.27</w:t>
        </w:r>
      </w:hyperlink>
      <w:r w:rsidRPr="001B12D1">
        <w:t xml:space="preserve"> настоящего Кодекса, не позднее двадцати дней со дня вынесения постановле</w:t>
      </w:r>
      <w:r w:rsidRPr="001B12D1">
        <w:t>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</w:t>
      </w:r>
      <w:r w:rsidRPr="001B12D1">
        <w:t>удьей, органом, должностным лицом, вынесшими постановление, административный штраф уплачивается в полном размере.</w:t>
      </w:r>
    </w:p>
    <w:p w:rsidR="00EA0561" w:rsidRPr="001B12D1" w:rsidP="00EA0561" w14:paraId="6F3E35CF" w14:textId="77777777">
      <w:pPr>
        <w:ind w:firstLine="567"/>
        <w:jc w:val="both"/>
      </w:pPr>
      <w:r w:rsidRPr="001B12D1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1B12D1"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A0561" w:rsidRPr="001B12D1" w:rsidP="00EA0561" w14:paraId="40A33ADD" w14:textId="77777777">
      <w:pPr>
        <w:tabs>
          <w:tab w:val="left" w:pos="0"/>
          <w:tab w:val="left" w:pos="567"/>
        </w:tabs>
        <w:ind w:firstLine="567"/>
        <w:jc w:val="both"/>
      </w:pPr>
      <w:r w:rsidRPr="001B12D1">
        <w:t>Разъяснить, что за неуплату административного штрафа по истечении установленного срока предусм</w:t>
      </w:r>
      <w:r w:rsidRPr="001B12D1">
        <w:t>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B76D37" w:rsidRPr="001B12D1" w:rsidP="00EA0561" w14:paraId="51160315" w14:textId="77777777">
      <w:pPr>
        <w:autoSpaceDE w:val="0"/>
        <w:autoSpaceDN w:val="0"/>
        <w:adjustRightInd w:val="0"/>
        <w:ind w:right="-31" w:firstLine="567"/>
        <w:jc w:val="both"/>
        <w:rPr>
          <w:lang w:bidi="ru-RU"/>
        </w:rPr>
      </w:pPr>
      <w:r w:rsidRPr="001B12D1">
        <w:t>Постановление может быть обжаловано в Нефтеюганский районный суд в течение десяти суток со дня получения копии постановлен</w:t>
      </w:r>
      <w:r w:rsidRPr="001B12D1">
        <w:t>ия через мирового судью, вынесшего постановление. В этот же срок постановление может быть опротестовано прокурором</w:t>
      </w:r>
      <w:r w:rsidRPr="001B12D1">
        <w:rPr>
          <w:lang w:bidi="ru-RU"/>
        </w:rPr>
        <w:t>.</w:t>
      </w:r>
    </w:p>
    <w:p w:rsidR="00B76D37" w:rsidRPr="001B12D1" w:rsidP="00B76D37" w14:paraId="54810B74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1B12D1">
        <w:tab/>
      </w:r>
    </w:p>
    <w:p w:rsidR="00B76D37" w:rsidRPr="001B12D1" w:rsidP="00B76D37" w14:paraId="75A13E46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6F0C3D" w:rsidRPr="001B12D1" w:rsidP="001B12D1" w14:paraId="3FE6FFF8" w14:textId="3A779595">
      <w:pPr>
        <w:widowControl w:val="0"/>
        <w:shd w:val="clear" w:color="auto" w:fill="FFFFFF"/>
        <w:autoSpaceDE w:val="0"/>
        <w:ind w:right="-1" w:firstLine="567"/>
        <w:jc w:val="both"/>
        <w:rPr>
          <w:lang w:eastAsia="ar-SA"/>
        </w:rPr>
      </w:pPr>
      <w:r w:rsidRPr="001B12D1">
        <w:t xml:space="preserve">              </w:t>
      </w:r>
      <w:r w:rsidRPr="001B12D1">
        <w:t xml:space="preserve">Мировой судья          </w:t>
      </w:r>
      <w:r w:rsidRPr="001B12D1">
        <w:t xml:space="preserve">  </w:t>
      </w:r>
      <w:r w:rsidRPr="001B12D1" w:rsidR="00263F3E">
        <w:t xml:space="preserve"> </w:t>
      </w:r>
      <w:r w:rsidRPr="001B12D1">
        <w:t xml:space="preserve">  </w:t>
      </w:r>
      <w:r w:rsidRPr="001B12D1" w:rsidR="001B12D1">
        <w:t xml:space="preserve"> </w:t>
      </w:r>
      <w:r w:rsidRPr="001B12D1">
        <w:t xml:space="preserve">                            </w:t>
      </w:r>
      <w:r w:rsidRPr="001B12D1">
        <w:t xml:space="preserve"> </w:t>
      </w:r>
      <w:r w:rsidRPr="001B12D1" w:rsidR="00263F3E">
        <w:t xml:space="preserve">        </w:t>
      </w:r>
      <w:r w:rsidRPr="001B12D1" w:rsidR="000D41FE">
        <w:t>Р.В. Агзямова</w:t>
      </w:r>
      <w:r w:rsidRPr="001B12D1" w:rsidR="001B12D1">
        <w:rPr>
          <w:bCs/>
          <w:spacing w:val="-5"/>
          <w:lang w:eastAsia="ar-SA"/>
        </w:rPr>
        <w:t xml:space="preserve"> </w:t>
      </w:r>
    </w:p>
    <w:sectPr w:rsidSect="000D41FE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803622"/>
      <w:docPartObj>
        <w:docPartGallery w:val="Page Numbers (Bottom of Page)"/>
        <w:docPartUnique/>
      </w:docPartObj>
    </w:sdtPr>
    <w:sdtContent>
      <w:p w:rsidR="000077A0" w14:paraId="30EE541E" w14:textId="0E84B2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2D1">
          <w:rPr>
            <w:noProof/>
          </w:rPr>
          <w:t>5</w:t>
        </w:r>
        <w:r>
          <w:fldChar w:fldCharType="end"/>
        </w:r>
      </w:p>
    </w:sdtContent>
  </w:sdt>
  <w:p w:rsidR="000077A0" w14:paraId="7460F23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77A0"/>
    <w:rsid w:val="00024F42"/>
    <w:rsid w:val="000327C9"/>
    <w:rsid w:val="00040AEF"/>
    <w:rsid w:val="000C7090"/>
    <w:rsid w:val="000D41FE"/>
    <w:rsid w:val="000E4F76"/>
    <w:rsid w:val="000F3B6F"/>
    <w:rsid w:val="00170D77"/>
    <w:rsid w:val="001B10AC"/>
    <w:rsid w:val="001B12D1"/>
    <w:rsid w:val="001B19C2"/>
    <w:rsid w:val="001C1CEB"/>
    <w:rsid w:val="001F3FFC"/>
    <w:rsid w:val="00225960"/>
    <w:rsid w:val="002477C5"/>
    <w:rsid w:val="00263F3E"/>
    <w:rsid w:val="0028107F"/>
    <w:rsid w:val="00295B48"/>
    <w:rsid w:val="00393F36"/>
    <w:rsid w:val="004B2B09"/>
    <w:rsid w:val="004D3845"/>
    <w:rsid w:val="004F6330"/>
    <w:rsid w:val="00506310"/>
    <w:rsid w:val="00532BF7"/>
    <w:rsid w:val="00550C46"/>
    <w:rsid w:val="005A3F27"/>
    <w:rsid w:val="005B1FB2"/>
    <w:rsid w:val="005C6D91"/>
    <w:rsid w:val="0066264A"/>
    <w:rsid w:val="00671859"/>
    <w:rsid w:val="00696BCA"/>
    <w:rsid w:val="006B3BA0"/>
    <w:rsid w:val="006E46ED"/>
    <w:rsid w:val="006F0C3D"/>
    <w:rsid w:val="006F2801"/>
    <w:rsid w:val="006F7439"/>
    <w:rsid w:val="00725FA0"/>
    <w:rsid w:val="00726B48"/>
    <w:rsid w:val="00733978"/>
    <w:rsid w:val="007357F5"/>
    <w:rsid w:val="007B634B"/>
    <w:rsid w:val="007F6734"/>
    <w:rsid w:val="00852C1D"/>
    <w:rsid w:val="00862A5E"/>
    <w:rsid w:val="008755B0"/>
    <w:rsid w:val="00880181"/>
    <w:rsid w:val="008A460B"/>
    <w:rsid w:val="008E4F86"/>
    <w:rsid w:val="009805F5"/>
    <w:rsid w:val="009A334C"/>
    <w:rsid w:val="009D6016"/>
    <w:rsid w:val="00A02448"/>
    <w:rsid w:val="00A25DF7"/>
    <w:rsid w:val="00A62D0B"/>
    <w:rsid w:val="00A649FB"/>
    <w:rsid w:val="00A75056"/>
    <w:rsid w:val="00A829C5"/>
    <w:rsid w:val="00A925D3"/>
    <w:rsid w:val="00AD7C9E"/>
    <w:rsid w:val="00B76D37"/>
    <w:rsid w:val="00C802A6"/>
    <w:rsid w:val="00CF2D05"/>
    <w:rsid w:val="00D13934"/>
    <w:rsid w:val="00D21A49"/>
    <w:rsid w:val="00D21E3A"/>
    <w:rsid w:val="00D54521"/>
    <w:rsid w:val="00DE5AC4"/>
    <w:rsid w:val="00E72DE5"/>
    <w:rsid w:val="00E87E33"/>
    <w:rsid w:val="00EA0561"/>
    <w:rsid w:val="00EB0F1C"/>
    <w:rsid w:val="00EB31D7"/>
    <w:rsid w:val="00EF5173"/>
    <w:rsid w:val="00F0619B"/>
    <w:rsid w:val="00F10819"/>
    <w:rsid w:val="00F620F9"/>
    <w:rsid w:val="00FA5C16"/>
    <w:rsid w:val="00FC29EF"/>
    <w:rsid w:val="00FF40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C9662-B1FF-4E54-846A-97205FB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384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801"/>
    <w:rPr>
      <w:color w:val="605E5C"/>
      <w:shd w:val="clear" w:color="auto" w:fill="E1DFDD"/>
    </w:rPr>
  </w:style>
  <w:style w:type="paragraph" w:styleId="Header">
    <w:name w:val="header"/>
    <w:basedOn w:val="Normal"/>
    <w:link w:val="a2"/>
    <w:uiPriority w:val="99"/>
    <w:unhideWhenUsed/>
    <w:rsid w:val="000077A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0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077A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077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08F12D7DA1905CBC9D73B3CBBA70C5BA1E24357128E05D80C93B195AD2E35C88CAF22CB18D8380BDA0A7CF85CAC04327C37C8BE2FL3j2F" TargetMode="External" /><Relationship Id="rId5" Type="http://schemas.openxmlformats.org/officeDocument/2006/relationships/hyperlink" Target="https://login.consultant.ru/link/?req=doc&amp;demo=2&amp;base=LAW&amp;n=428459&amp;dst=100085&amp;field=134&amp;date=24.08.2023" TargetMode="External" /><Relationship Id="rId6" Type="http://schemas.openxmlformats.org/officeDocument/2006/relationships/hyperlink" Target="https://login.consultant.ru/link/?req=doc&amp;demo=2&amp;base=LAW&amp;n=428459&amp;dst=100752&amp;field=134&amp;date=24.08.2023" TargetMode="External" /><Relationship Id="rId7" Type="http://schemas.openxmlformats.org/officeDocument/2006/relationships/hyperlink" Target="https://login.consultant.ru/link/?req=doc&amp;demo=2&amp;base=LAW&amp;n=362436&amp;dst=100675&amp;field=134&amp;date=25.05.2024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http://sudact.ru/law/koap/razdel-ii/glava-12/statia-1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